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3C" w:rsidRPr="000F37DA" w:rsidRDefault="00D37A3C" w:rsidP="00D37A3C">
      <w:pPr>
        <w:spacing w:after="120"/>
        <w:jc w:val="left"/>
        <w:rPr>
          <w:rFonts w:asciiTheme="minorHAnsi" w:hAnsiTheme="minorHAnsi" w:cstheme="majorBidi"/>
          <w:b/>
          <w:bCs/>
          <w:szCs w:val="24"/>
        </w:rPr>
      </w:pPr>
      <w:r w:rsidRPr="000F37DA">
        <w:rPr>
          <w:rFonts w:asciiTheme="minorHAnsi" w:hAnsiTheme="minorHAnsi" w:cstheme="majorBidi"/>
          <w:b/>
          <w:bCs/>
          <w:szCs w:val="24"/>
        </w:rPr>
        <w:t>Performance of Stochastic Restricted and Unrestricted Two-Parameter Estimators in linear Mixed Models</w:t>
      </w:r>
    </w:p>
    <w:p w:rsidR="00D37A3C" w:rsidRPr="00724F61" w:rsidRDefault="00D37A3C" w:rsidP="00D37A3C">
      <w:pPr>
        <w:spacing w:after="240"/>
        <w:jc w:val="left"/>
        <w:rPr>
          <w:rFonts w:asciiTheme="minorHAnsi" w:hAnsiTheme="minorHAnsi" w:cstheme="majorBidi"/>
          <w:b/>
          <w:bCs/>
          <w:sz w:val="22"/>
          <w:vertAlign w:val="superscript"/>
        </w:rPr>
      </w:pPr>
      <w:proofErr w:type="spellStart"/>
      <w:r w:rsidRPr="00011FAB">
        <w:rPr>
          <w:rFonts w:asciiTheme="minorHAnsi" w:hAnsiTheme="minorHAnsi" w:cstheme="majorBidi"/>
          <w:b/>
          <w:bCs/>
          <w:sz w:val="22"/>
        </w:rPr>
        <w:t>Nahid</w:t>
      </w:r>
      <w:proofErr w:type="spellEnd"/>
      <w:r w:rsidRPr="00011FAB">
        <w:rPr>
          <w:rFonts w:asciiTheme="minorHAnsi" w:hAnsiTheme="minorHAnsi" w:cstheme="majorBidi"/>
          <w:b/>
          <w:bCs/>
          <w:sz w:val="22"/>
        </w:rPr>
        <w:t xml:space="preserve"> </w:t>
      </w:r>
      <w:proofErr w:type="spellStart"/>
      <w:r w:rsidRPr="000F37DA">
        <w:rPr>
          <w:rFonts w:asciiTheme="minorHAnsi" w:hAnsiTheme="minorHAnsi" w:cstheme="majorBidi"/>
          <w:b/>
          <w:bCs/>
          <w:sz w:val="22"/>
        </w:rPr>
        <w:t>Ganjealivand</w:t>
      </w:r>
      <w:proofErr w:type="spellEnd"/>
      <w:r w:rsidRPr="000F37DA">
        <w:rPr>
          <w:rFonts w:asciiTheme="minorHAnsi" w:hAnsiTheme="minorHAnsi" w:cstheme="majorBidi"/>
          <w:b/>
          <w:bCs/>
          <w:sz w:val="22"/>
          <w:vertAlign w:val="superscript"/>
        </w:rPr>
        <w:t>*</w:t>
      </w:r>
      <w:r>
        <w:rPr>
          <w:rFonts w:asciiTheme="minorHAnsi" w:hAnsiTheme="minorHAnsi" w:cstheme="majorBidi"/>
          <w:b/>
          <w:bCs/>
          <w:sz w:val="22"/>
          <w:vertAlign w:val="superscript"/>
        </w:rPr>
        <w:t>1</w:t>
      </w:r>
      <w:r w:rsidRPr="000F37DA">
        <w:rPr>
          <w:rFonts w:asciiTheme="minorHAnsi" w:hAnsiTheme="minorHAnsi" w:cstheme="majorBidi"/>
          <w:b/>
          <w:bCs/>
          <w:sz w:val="22"/>
        </w:rPr>
        <w:t xml:space="preserve">, </w:t>
      </w:r>
      <w:proofErr w:type="spellStart"/>
      <w:r w:rsidRPr="00011FAB">
        <w:rPr>
          <w:rFonts w:asciiTheme="minorHAnsi" w:hAnsiTheme="minorHAnsi" w:cstheme="majorBidi"/>
          <w:b/>
          <w:bCs/>
          <w:sz w:val="22"/>
        </w:rPr>
        <w:t>Fatemeh</w:t>
      </w:r>
      <w:proofErr w:type="spellEnd"/>
      <w:r w:rsidRPr="00011FAB">
        <w:rPr>
          <w:rFonts w:asciiTheme="minorHAnsi" w:hAnsiTheme="minorHAnsi" w:cstheme="majorBidi"/>
          <w:b/>
          <w:bCs/>
          <w:sz w:val="22"/>
        </w:rPr>
        <w:t xml:space="preserve"> </w:t>
      </w:r>
      <w:r w:rsidRPr="000F37DA">
        <w:rPr>
          <w:rFonts w:asciiTheme="minorHAnsi" w:hAnsiTheme="minorHAnsi" w:cstheme="majorBidi"/>
          <w:b/>
          <w:bCs/>
          <w:sz w:val="22"/>
        </w:rPr>
        <w:t>Ghapani</w:t>
      </w:r>
      <w:r>
        <w:rPr>
          <w:rFonts w:asciiTheme="minorHAnsi" w:hAnsiTheme="minorHAnsi" w:cstheme="majorBidi"/>
          <w:b/>
          <w:bCs/>
          <w:sz w:val="22"/>
          <w:vertAlign w:val="superscript"/>
        </w:rPr>
        <w:t>2</w:t>
      </w:r>
      <w:r w:rsidRPr="000F37DA">
        <w:rPr>
          <w:rFonts w:asciiTheme="minorHAnsi" w:hAnsiTheme="minorHAnsi" w:cstheme="majorBidi"/>
          <w:b/>
          <w:bCs/>
          <w:sz w:val="22"/>
        </w:rPr>
        <w:t>,</w:t>
      </w:r>
      <w:r w:rsidRPr="000F37DA">
        <w:rPr>
          <w:rFonts w:asciiTheme="minorHAnsi" w:hAnsiTheme="minorHAnsi" w:cstheme="majorBidi"/>
          <w:b/>
          <w:bCs/>
          <w:sz w:val="28"/>
          <w:szCs w:val="28"/>
        </w:rPr>
        <w:t xml:space="preserve"> </w:t>
      </w:r>
      <w:r w:rsidRPr="00011FAB">
        <w:rPr>
          <w:rFonts w:asciiTheme="minorHAnsi" w:hAnsiTheme="minorHAnsi" w:cstheme="majorBidi"/>
          <w:b/>
          <w:bCs/>
          <w:sz w:val="22"/>
        </w:rPr>
        <w:t xml:space="preserve">Ali </w:t>
      </w:r>
      <w:r w:rsidRPr="000F37DA">
        <w:rPr>
          <w:rFonts w:asciiTheme="minorHAnsi" w:hAnsiTheme="minorHAnsi" w:cstheme="majorBidi"/>
          <w:b/>
          <w:bCs/>
          <w:sz w:val="22"/>
        </w:rPr>
        <w:t>Zaherzadeh</w:t>
      </w:r>
      <w:r>
        <w:rPr>
          <w:rFonts w:asciiTheme="minorHAnsi" w:hAnsiTheme="minorHAnsi" w:cstheme="majorBidi"/>
          <w:b/>
          <w:bCs/>
          <w:sz w:val="22"/>
          <w:vertAlign w:val="superscript"/>
        </w:rPr>
        <w:t>3</w:t>
      </w:r>
      <w:r w:rsidRPr="000F37DA">
        <w:rPr>
          <w:rFonts w:asciiTheme="minorHAnsi" w:hAnsiTheme="minorHAnsi" w:cstheme="majorBidi"/>
          <w:b/>
          <w:bCs/>
          <w:sz w:val="22"/>
        </w:rPr>
        <w:t xml:space="preserve">, </w:t>
      </w:r>
      <w:proofErr w:type="spellStart"/>
      <w:r>
        <w:rPr>
          <w:rFonts w:asciiTheme="minorHAnsi" w:hAnsiTheme="minorHAnsi" w:cstheme="majorBidi"/>
          <w:b/>
          <w:bCs/>
          <w:sz w:val="22"/>
        </w:rPr>
        <w:t>Farshin</w:t>
      </w:r>
      <w:proofErr w:type="spellEnd"/>
      <w:r w:rsidRPr="000F37DA">
        <w:rPr>
          <w:rFonts w:asciiTheme="minorHAnsi" w:hAnsiTheme="minorHAnsi" w:cstheme="majorBidi"/>
          <w:b/>
          <w:bCs/>
          <w:sz w:val="22"/>
        </w:rPr>
        <w:t xml:space="preserve"> Hormozinejad</w:t>
      </w:r>
      <w:r>
        <w:rPr>
          <w:rFonts w:asciiTheme="minorHAnsi" w:hAnsiTheme="minorHAnsi" w:cstheme="majorBidi"/>
          <w:b/>
          <w:bCs/>
          <w:sz w:val="22"/>
          <w:vertAlign w:val="superscript"/>
        </w:rPr>
        <w:t>1</w:t>
      </w:r>
    </w:p>
    <w:p w:rsidR="00D37A3C" w:rsidRDefault="00D37A3C" w:rsidP="00D37A3C">
      <w:pPr>
        <w:jc w:val="left"/>
        <w:rPr>
          <w:rFonts w:asciiTheme="majorHAnsi" w:hAnsiTheme="majorHAnsi" w:cstheme="majorBidi"/>
          <w:sz w:val="20"/>
          <w:szCs w:val="20"/>
        </w:rPr>
      </w:pPr>
      <w:r w:rsidRPr="00963460">
        <w:rPr>
          <w:rFonts w:asciiTheme="majorHAnsi" w:hAnsiTheme="majorHAnsi" w:cstheme="majorBidi"/>
          <w:sz w:val="20"/>
          <w:szCs w:val="20"/>
          <w:vertAlign w:val="superscript"/>
        </w:rPr>
        <w:t>1</w:t>
      </w:r>
      <w:r w:rsidRPr="00963460">
        <w:rPr>
          <w:rFonts w:asciiTheme="majorHAnsi" w:hAnsiTheme="majorHAnsi" w:cstheme="majorBidi"/>
          <w:sz w:val="20"/>
          <w:szCs w:val="20"/>
        </w:rPr>
        <w:t xml:space="preserve"> Department of Statistics, Ahvaz Branch, Islamic Azad University, Ahvaz, Iran</w:t>
      </w:r>
    </w:p>
    <w:p w:rsidR="00D37A3C" w:rsidRPr="00963460" w:rsidRDefault="00D37A3C" w:rsidP="00D37A3C">
      <w:pPr>
        <w:jc w:val="left"/>
        <w:rPr>
          <w:rFonts w:asciiTheme="majorHAnsi" w:hAnsiTheme="majorHAnsi" w:cstheme="majorBidi"/>
          <w:sz w:val="20"/>
          <w:szCs w:val="20"/>
        </w:rPr>
      </w:pPr>
      <w:r w:rsidRPr="00724F61">
        <w:rPr>
          <w:rFonts w:asciiTheme="minorHAnsi" w:hAnsiTheme="minorHAnsi"/>
          <w:sz w:val="20"/>
          <w:szCs w:val="18"/>
        </w:rPr>
        <w:t>ganjeali</w:t>
      </w:r>
      <w:r>
        <w:rPr>
          <w:rFonts w:asciiTheme="minorHAnsi" w:hAnsiTheme="minorHAnsi"/>
          <w:sz w:val="20"/>
          <w:szCs w:val="18"/>
        </w:rPr>
        <w:t>vandsci</w:t>
      </w:r>
      <w:r w:rsidRPr="00724F61">
        <w:rPr>
          <w:rFonts w:asciiTheme="minorHAnsi" w:hAnsiTheme="minorHAnsi"/>
          <w:sz w:val="20"/>
          <w:szCs w:val="18"/>
        </w:rPr>
        <w:t>@</w:t>
      </w:r>
      <w:r>
        <w:rPr>
          <w:rFonts w:asciiTheme="minorHAnsi" w:hAnsiTheme="minorHAnsi"/>
          <w:sz w:val="20"/>
          <w:szCs w:val="18"/>
        </w:rPr>
        <w:t>gmail</w:t>
      </w:r>
      <w:r w:rsidRPr="00724F61">
        <w:rPr>
          <w:rFonts w:asciiTheme="minorHAnsi" w:hAnsiTheme="minorHAnsi"/>
          <w:sz w:val="20"/>
          <w:szCs w:val="18"/>
        </w:rPr>
        <w:t>.com</w:t>
      </w:r>
    </w:p>
    <w:p w:rsidR="00D37A3C" w:rsidRDefault="00D37A3C" w:rsidP="00D37A3C">
      <w:pPr>
        <w:jc w:val="left"/>
        <w:rPr>
          <w:rFonts w:asciiTheme="majorHAnsi" w:hAnsiTheme="majorHAnsi" w:cstheme="majorBidi"/>
          <w:sz w:val="20"/>
          <w:szCs w:val="20"/>
        </w:rPr>
      </w:pPr>
      <w:r w:rsidRPr="00963460">
        <w:rPr>
          <w:rFonts w:asciiTheme="majorHAnsi" w:hAnsiTheme="majorHAnsi" w:cstheme="majorBidi"/>
          <w:sz w:val="20"/>
          <w:szCs w:val="20"/>
          <w:vertAlign w:val="superscript"/>
        </w:rPr>
        <w:t>2</w:t>
      </w:r>
      <w:r w:rsidRPr="00963460">
        <w:rPr>
          <w:rFonts w:asciiTheme="majorHAnsi" w:hAnsiTheme="majorHAnsi" w:cstheme="majorBidi"/>
          <w:sz w:val="20"/>
          <w:szCs w:val="20"/>
        </w:rPr>
        <w:t xml:space="preserve"> Department of Mathematics and Statistics, </w:t>
      </w:r>
      <w:proofErr w:type="spellStart"/>
      <w:r w:rsidRPr="00963460">
        <w:rPr>
          <w:rFonts w:asciiTheme="majorHAnsi" w:hAnsiTheme="majorHAnsi" w:cstheme="majorBidi"/>
          <w:sz w:val="20"/>
          <w:szCs w:val="20"/>
        </w:rPr>
        <w:t>Shoushtar</w:t>
      </w:r>
      <w:proofErr w:type="spellEnd"/>
      <w:r w:rsidRPr="00963460">
        <w:rPr>
          <w:rFonts w:asciiTheme="majorHAnsi" w:hAnsiTheme="majorHAnsi" w:cstheme="majorBidi"/>
          <w:sz w:val="20"/>
          <w:szCs w:val="20"/>
        </w:rPr>
        <w:t xml:space="preserve"> Branch, Islamic Azad University, </w:t>
      </w:r>
      <w:proofErr w:type="spellStart"/>
      <w:r w:rsidRPr="00963460">
        <w:rPr>
          <w:rFonts w:asciiTheme="majorHAnsi" w:hAnsiTheme="majorHAnsi" w:cstheme="majorBidi"/>
          <w:sz w:val="20"/>
          <w:szCs w:val="20"/>
        </w:rPr>
        <w:t>Shoushtar</w:t>
      </w:r>
      <w:proofErr w:type="spellEnd"/>
      <w:r w:rsidRPr="00963460">
        <w:rPr>
          <w:rFonts w:asciiTheme="majorHAnsi" w:hAnsiTheme="majorHAnsi" w:cstheme="majorBidi"/>
          <w:sz w:val="20"/>
          <w:szCs w:val="20"/>
        </w:rPr>
        <w:t>, Iran</w:t>
      </w:r>
    </w:p>
    <w:p w:rsidR="00D37A3C" w:rsidRPr="00011FAB" w:rsidRDefault="00D37A3C" w:rsidP="00D37A3C">
      <w:pPr>
        <w:pStyle w:val="Footer"/>
        <w:rPr>
          <w:rFonts w:asciiTheme="minorHAnsi" w:hAnsiTheme="minorHAnsi"/>
          <w:sz w:val="20"/>
          <w:szCs w:val="18"/>
        </w:rPr>
      </w:pPr>
      <w:r w:rsidRPr="00305AC7">
        <w:rPr>
          <w:rFonts w:ascii="Cambria Math" w:hAnsi="Cambria Math" w:cs="Cambria Math"/>
          <w:sz w:val="20"/>
          <w:szCs w:val="18"/>
        </w:rPr>
        <w:t>∗</w:t>
      </w:r>
      <w:r w:rsidRPr="00305AC7">
        <w:rPr>
          <w:rFonts w:asciiTheme="majorHAnsi" w:hAnsiTheme="majorHAnsi"/>
          <w:sz w:val="20"/>
          <w:szCs w:val="18"/>
        </w:rPr>
        <w:t>Corresponding author. Email address:</w:t>
      </w:r>
      <w:r>
        <w:rPr>
          <w:rFonts w:asciiTheme="majorHAnsi" w:hAnsiTheme="majorHAnsi"/>
          <w:sz w:val="20"/>
          <w:szCs w:val="18"/>
        </w:rPr>
        <w:t>f.ghapani</w:t>
      </w:r>
      <w:r w:rsidRPr="00305AC7">
        <w:rPr>
          <w:rFonts w:asciiTheme="majorHAnsi" w:hAnsiTheme="majorHAnsi"/>
          <w:sz w:val="20"/>
          <w:szCs w:val="18"/>
        </w:rPr>
        <w:t>sci@gmail.com</w:t>
      </w:r>
      <w:r>
        <w:rPr>
          <w:rFonts w:asciiTheme="majorHAnsi" w:hAnsiTheme="majorHAnsi"/>
          <w:sz w:val="20"/>
          <w:szCs w:val="18"/>
        </w:rPr>
        <w:t>,</w:t>
      </w:r>
      <w:r w:rsidRPr="00171258">
        <w:rPr>
          <w:rFonts w:asciiTheme="minorHAnsi" w:hAnsiTheme="minorHAnsi"/>
          <w:sz w:val="20"/>
          <w:szCs w:val="18"/>
        </w:rPr>
        <w:t xml:space="preserve"> </w:t>
      </w:r>
      <w:r w:rsidRPr="00011FAB">
        <w:rPr>
          <w:rFonts w:asciiTheme="minorHAnsi" w:hAnsiTheme="minorHAnsi"/>
          <w:sz w:val="20"/>
          <w:szCs w:val="18"/>
        </w:rPr>
        <w:t>f-ghapani@phdstu.ac.ir</w:t>
      </w:r>
    </w:p>
    <w:p w:rsidR="00D37A3C" w:rsidRPr="00963460" w:rsidRDefault="00D37A3C" w:rsidP="00D37A3C">
      <w:pPr>
        <w:jc w:val="left"/>
        <w:rPr>
          <w:rFonts w:asciiTheme="majorHAnsi" w:hAnsiTheme="majorHAnsi" w:cstheme="majorBidi"/>
          <w:sz w:val="20"/>
          <w:szCs w:val="20"/>
        </w:rPr>
      </w:pPr>
      <w:r w:rsidRPr="00963460">
        <w:rPr>
          <w:rFonts w:asciiTheme="majorHAnsi" w:hAnsiTheme="majorHAnsi" w:cstheme="majorBidi"/>
          <w:sz w:val="20"/>
          <w:szCs w:val="20"/>
          <w:vertAlign w:val="superscript"/>
        </w:rPr>
        <w:t>3</w:t>
      </w:r>
      <w:r w:rsidRPr="00963460">
        <w:rPr>
          <w:rFonts w:asciiTheme="majorHAnsi" w:hAnsiTheme="majorHAnsi" w:cstheme="majorBidi"/>
          <w:sz w:val="20"/>
          <w:szCs w:val="20"/>
        </w:rPr>
        <w:t xml:space="preserve"> </w:t>
      </w:r>
      <w:proofErr w:type="spellStart"/>
      <w:r w:rsidRPr="00963460">
        <w:rPr>
          <w:rFonts w:asciiTheme="majorHAnsi" w:hAnsiTheme="majorHAnsi" w:cstheme="majorBidi"/>
          <w:sz w:val="20"/>
          <w:szCs w:val="20"/>
        </w:rPr>
        <w:t>Jundi-Shapur</w:t>
      </w:r>
      <w:proofErr w:type="spellEnd"/>
      <w:r w:rsidRPr="00963460">
        <w:rPr>
          <w:rFonts w:asciiTheme="majorHAnsi" w:hAnsiTheme="majorHAnsi" w:cstheme="majorBidi"/>
          <w:sz w:val="20"/>
          <w:szCs w:val="20"/>
        </w:rPr>
        <w:t xml:space="preserve"> University of </w:t>
      </w:r>
      <w:proofErr w:type="spellStart"/>
      <w:r w:rsidRPr="00963460">
        <w:rPr>
          <w:rFonts w:asciiTheme="majorHAnsi" w:hAnsiTheme="majorHAnsi" w:cstheme="majorBidi"/>
          <w:sz w:val="20"/>
          <w:szCs w:val="20"/>
        </w:rPr>
        <w:t>Technology</w:t>
      </w:r>
      <w:proofErr w:type="gramStart"/>
      <w:r w:rsidRPr="00963460">
        <w:rPr>
          <w:rFonts w:asciiTheme="majorHAnsi" w:hAnsiTheme="majorHAnsi" w:cstheme="majorBidi"/>
          <w:sz w:val="20"/>
          <w:szCs w:val="20"/>
        </w:rPr>
        <w:t>,Dezful,Iran</w:t>
      </w:r>
      <w:proofErr w:type="spellEnd"/>
      <w:proofErr w:type="gramEnd"/>
    </w:p>
    <w:p w:rsidR="00D37A3C" w:rsidRDefault="00D37A3C" w:rsidP="00D37A3C">
      <w:pPr>
        <w:rPr>
          <w:rFonts w:asciiTheme="majorBidi" w:hAnsiTheme="majorBidi" w:cstheme="majorBidi"/>
          <w:sz w:val="22"/>
        </w:rPr>
      </w:pPr>
      <w:r w:rsidRPr="00964D02">
        <w:rPr>
          <w:rFonts w:asciiTheme="majorHAnsi" w:hAnsiTheme="majorHAnsi" w:cstheme="majorBidi"/>
          <w:b/>
          <w:bCs/>
          <w:sz w:val="22"/>
        </w:rPr>
        <w:t>Abstract</w:t>
      </w:r>
    </w:p>
    <w:p w:rsidR="00D37A3C" w:rsidRPr="003B7CBA" w:rsidRDefault="00D37A3C" w:rsidP="00D37A3C">
      <w:pPr>
        <w:rPr>
          <w:rFonts w:asciiTheme="majorBidi" w:hAnsiTheme="majorBidi" w:cstheme="majorBidi"/>
          <w:sz w:val="22"/>
        </w:rPr>
      </w:pPr>
      <w:r w:rsidRPr="00736507">
        <w:rPr>
          <w:rFonts w:asciiTheme="majorBidi" w:hAnsiTheme="majorBidi" w:cstheme="majorBidi"/>
          <w:sz w:val="22"/>
        </w:rPr>
        <w:t xml:space="preserve"> </w:t>
      </w:r>
      <w:r w:rsidRPr="003B7CBA">
        <w:rPr>
          <w:rFonts w:asciiTheme="majorBidi" w:hAnsiTheme="majorBidi" w:cstheme="majorBidi"/>
          <w:sz w:val="22"/>
        </w:rPr>
        <w:t xml:space="preserve">In this article, two parameter estimation using penalized likelihood method in the linear mixed model is proposed. In addition, by considering the stochastic linear restriction </w:t>
      </w:r>
      <w:r w:rsidRPr="003B7CBA">
        <w:rPr>
          <w:rFonts w:asciiTheme="majorBidi" w:hAnsiTheme="majorBidi" w:cstheme="majorBidi"/>
          <w:sz w:val="22"/>
          <w:lang w:bidi="fa-IR"/>
        </w:rPr>
        <w:t xml:space="preserve">for </w:t>
      </w:r>
      <w:r w:rsidRPr="003B7CBA">
        <w:rPr>
          <w:rFonts w:asciiTheme="majorBidi" w:hAnsiTheme="majorBidi" w:cstheme="majorBidi"/>
          <w:sz w:val="22"/>
        </w:rPr>
        <w:t>the vector of fixed effects parameters we are introduced the stochastic restricted two parameter estimation. Methods are proposed for estimating variance parameters when unknown. Also, the superiority conditions of the two parameter estimator over the best linear unbiased estimator, and the stochastic restricted two parameter estimator over the stochastic restricted best linear unbiased estimator</w:t>
      </w:r>
      <w:r w:rsidRPr="003B7CBA">
        <w:rPr>
          <w:rFonts w:asciiTheme="majorBidi" w:hAnsiTheme="majorBidi" w:cstheme="majorBidi"/>
          <w:sz w:val="22"/>
          <w:shd w:val="clear" w:color="auto" w:fill="FFFFFF" w:themeFill="background1"/>
        </w:rPr>
        <w:t xml:space="preserve"> are obtained</w:t>
      </w:r>
      <w:r w:rsidRPr="003B7CBA">
        <w:rPr>
          <w:rFonts w:asciiTheme="majorBidi" w:hAnsiTheme="majorBidi" w:cstheme="majorBidi"/>
          <w:sz w:val="22"/>
        </w:rPr>
        <w:t xml:space="preserve"> under the mean square error matrix </w:t>
      </w:r>
      <w:r w:rsidRPr="003B7CBA">
        <w:rPr>
          <w:rFonts w:asciiTheme="majorBidi" w:hAnsiTheme="majorBidi" w:cstheme="majorBidi"/>
          <w:sz w:val="22"/>
          <w:shd w:val="clear" w:color="auto" w:fill="FFFFFF" w:themeFill="background1"/>
        </w:rPr>
        <w:t>sense</w:t>
      </w:r>
      <w:r w:rsidRPr="003B7CBA">
        <w:rPr>
          <w:rFonts w:asciiTheme="majorBidi" w:hAnsiTheme="majorBidi" w:cstheme="majorBidi"/>
          <w:sz w:val="22"/>
        </w:rPr>
        <w:t>. Methods are proposed for estimating of the biasing parameters. Finally, a simulation study and a numerical example are given to evaluate the proposed estimators.</w:t>
      </w:r>
    </w:p>
    <w:p w:rsidR="00D37A3C" w:rsidRDefault="00D37A3C" w:rsidP="00D37A3C">
      <w:pPr>
        <w:spacing w:after="200"/>
        <w:rPr>
          <w:rFonts w:asciiTheme="majorBidi" w:hAnsiTheme="majorBidi" w:cstheme="majorBidi"/>
          <w:szCs w:val="24"/>
        </w:rPr>
      </w:pPr>
      <w:r w:rsidRPr="00964D02">
        <w:rPr>
          <w:rFonts w:asciiTheme="majorHAnsi" w:hAnsiTheme="majorHAnsi" w:cstheme="majorBidi"/>
          <w:b/>
          <w:bCs/>
          <w:szCs w:val="24"/>
        </w:rPr>
        <w:t>Keywords</w:t>
      </w:r>
      <w:r w:rsidRPr="0061731A">
        <w:rPr>
          <w:rFonts w:asciiTheme="majorBidi" w:hAnsiTheme="majorBidi" w:cstheme="majorBidi"/>
          <w:szCs w:val="24"/>
        </w:rPr>
        <w:t xml:space="preserve"> </w:t>
      </w:r>
      <w:r w:rsidRPr="002C7E60">
        <w:rPr>
          <w:rFonts w:asciiTheme="majorBidi" w:hAnsiTheme="majorBidi" w:cstheme="majorBidi"/>
          <w:szCs w:val="24"/>
        </w:rPr>
        <w:t xml:space="preserve">Linear mixed model; </w:t>
      </w:r>
      <w:proofErr w:type="gramStart"/>
      <w:r w:rsidRPr="002C7E60">
        <w:rPr>
          <w:rFonts w:asciiTheme="majorBidi" w:hAnsiTheme="majorBidi" w:cstheme="majorBidi"/>
          <w:szCs w:val="24"/>
        </w:rPr>
        <w:t>Two</w:t>
      </w:r>
      <w:proofErr w:type="gramEnd"/>
      <w:r w:rsidRPr="002C7E60">
        <w:rPr>
          <w:rFonts w:asciiTheme="majorBidi" w:hAnsiTheme="majorBidi" w:cstheme="majorBidi"/>
          <w:szCs w:val="24"/>
        </w:rPr>
        <w:t xml:space="preserve"> parameter estimation; Stochastic restricted two parameter estimation; Matrix mean square error.</w:t>
      </w:r>
    </w:p>
    <w:p w:rsidR="00D37A3C" w:rsidRPr="0037001D" w:rsidRDefault="00D37A3C" w:rsidP="00D37A3C">
      <w:pPr>
        <w:pStyle w:val="Footer"/>
        <w:jc w:val="left"/>
        <w:rPr>
          <w:sz w:val="22"/>
          <w:szCs w:val="20"/>
        </w:rPr>
      </w:pPr>
      <w:r w:rsidRPr="00070CB7">
        <w:rPr>
          <w:rFonts w:asciiTheme="minorHAnsi" w:hAnsiTheme="minorHAnsi"/>
          <w:b/>
          <w:bCs/>
          <w:sz w:val="22"/>
          <w:szCs w:val="20"/>
        </w:rPr>
        <w:t>Mathematics Subject</w:t>
      </w:r>
      <w:r w:rsidRPr="00070CB7">
        <w:rPr>
          <w:rFonts w:asciiTheme="minorHAnsi" w:hAnsiTheme="minorHAnsi"/>
          <w:sz w:val="22"/>
          <w:szCs w:val="20"/>
        </w:rPr>
        <w:t xml:space="preserve"> </w:t>
      </w:r>
      <w:proofErr w:type="gramStart"/>
      <w:r w:rsidRPr="00070CB7">
        <w:rPr>
          <w:rFonts w:asciiTheme="minorHAnsi" w:hAnsiTheme="minorHAnsi"/>
          <w:b/>
          <w:bCs/>
          <w:sz w:val="22"/>
          <w:szCs w:val="20"/>
        </w:rPr>
        <w:t>Classification</w:t>
      </w:r>
      <w:r>
        <w:rPr>
          <w:sz w:val="22"/>
          <w:szCs w:val="20"/>
        </w:rPr>
        <w:t xml:space="preserve"> </w:t>
      </w:r>
      <w:r w:rsidRPr="0037001D">
        <w:rPr>
          <w:sz w:val="22"/>
          <w:szCs w:val="20"/>
        </w:rPr>
        <w:t xml:space="preserve"> </w:t>
      </w:r>
      <w:r>
        <w:rPr>
          <w:sz w:val="22"/>
          <w:szCs w:val="20"/>
        </w:rPr>
        <w:t>62J05</w:t>
      </w:r>
      <w:proofErr w:type="gramEnd"/>
      <w:r>
        <w:rPr>
          <w:sz w:val="22"/>
          <w:szCs w:val="20"/>
        </w:rPr>
        <w:t>.</w:t>
      </w:r>
      <w:r w:rsidRPr="0037001D">
        <w:rPr>
          <w:sz w:val="22"/>
          <w:szCs w:val="20"/>
        </w:rPr>
        <w:t xml:space="preserve"> 62J12.</w:t>
      </w:r>
    </w:p>
    <w:p w:rsidR="00D37A3C" w:rsidRPr="0061731A" w:rsidRDefault="00D37A3C" w:rsidP="00D37A3C">
      <w:pPr>
        <w:spacing w:after="200"/>
        <w:rPr>
          <w:rFonts w:asciiTheme="majorBidi" w:hAnsiTheme="majorBidi" w:cstheme="majorBidi"/>
          <w:szCs w:val="24"/>
        </w:rPr>
      </w:pPr>
    </w:p>
    <w:p w:rsidR="00A76E41" w:rsidRPr="00A76E41" w:rsidRDefault="00A76E41" w:rsidP="00A76E41">
      <w:pPr>
        <w:spacing w:after="200"/>
        <w:jc w:val="left"/>
        <w:rPr>
          <w:rFonts w:asciiTheme="minorHAnsi" w:hAnsiTheme="minorHAnsi" w:cstheme="majorBidi"/>
          <w:b/>
          <w:bCs/>
          <w:szCs w:val="24"/>
          <w:lang w:bidi="fa-IR"/>
        </w:rPr>
      </w:pPr>
      <w:proofErr w:type="gramStart"/>
      <w:r>
        <w:rPr>
          <w:rFonts w:asciiTheme="minorHAnsi" w:hAnsiTheme="minorHAnsi" w:cstheme="majorBidi"/>
          <w:b/>
          <w:bCs/>
          <w:szCs w:val="24"/>
          <w:lang w:bidi="fa-IR"/>
        </w:rPr>
        <w:t>1.</w:t>
      </w:r>
      <w:r w:rsidR="00D37A3C" w:rsidRPr="00A76E41">
        <w:rPr>
          <w:rFonts w:asciiTheme="minorHAnsi" w:hAnsiTheme="minorHAnsi" w:cstheme="majorBidi"/>
          <w:b/>
          <w:bCs/>
          <w:szCs w:val="24"/>
          <w:lang w:bidi="fa-IR"/>
        </w:rPr>
        <w:t>Introduction</w:t>
      </w:r>
      <w:proofErr w:type="gramEnd"/>
    </w:p>
    <w:p w:rsidR="00D37A3C" w:rsidRPr="0061731A" w:rsidRDefault="00D37A3C" w:rsidP="00D37A3C">
      <w:pPr>
        <w:spacing w:after="200"/>
        <w:contextualSpacing/>
        <w:rPr>
          <w:rFonts w:asciiTheme="majorBidi" w:hAnsiTheme="majorBidi" w:cstheme="majorBidi"/>
          <w:szCs w:val="24"/>
          <w:lang w:bidi="fa-IR"/>
        </w:rPr>
      </w:pPr>
      <w:bookmarkStart w:id="0" w:name="OLE_LINK1"/>
      <w:bookmarkStart w:id="1" w:name="OLE_LINK2"/>
      <w:r w:rsidRPr="0061731A">
        <w:rPr>
          <w:rFonts w:asciiTheme="majorBidi" w:hAnsiTheme="majorBidi" w:cstheme="majorBidi"/>
          <w:szCs w:val="24"/>
          <w:lang w:bidi="fa-IR"/>
        </w:rPr>
        <w:t xml:space="preserve">Today many datasets lack the assumption of data independence, which is the main presupposition of many statistical models. </w:t>
      </w:r>
      <w:bookmarkEnd w:id="0"/>
      <w:bookmarkEnd w:id="1"/>
      <w:r w:rsidRPr="0061731A">
        <w:rPr>
          <w:rFonts w:asciiTheme="majorBidi" w:hAnsiTheme="majorBidi" w:cstheme="majorBidi"/>
          <w:szCs w:val="24"/>
          <w:lang w:bidi="fa-IR"/>
        </w:rPr>
        <w:t>For example data collected by cluster or hierarchical sampling, lengthwise studies and frequent measurements or in medical research that simultaneously provides data from one or more body members, the assumption of data independence is unacceptable because the data of a cluster</w:t>
      </w:r>
      <w:r>
        <w:rPr>
          <w:rFonts w:asciiTheme="majorBidi" w:hAnsiTheme="majorBidi" w:cstheme="majorBidi"/>
          <w:szCs w:val="24"/>
          <w:lang w:bidi="fa-IR"/>
        </w:rPr>
        <w:t>,</w:t>
      </w:r>
      <w:r w:rsidRPr="0061731A">
        <w:rPr>
          <w:rFonts w:asciiTheme="majorBidi" w:hAnsiTheme="majorBidi" w:cstheme="majorBidi"/>
          <w:szCs w:val="24"/>
          <w:lang w:bidi="fa-IR"/>
        </w:rPr>
        <w:t xml:space="preserve"> a group</w:t>
      </w:r>
      <w:r>
        <w:rPr>
          <w:rFonts w:asciiTheme="majorBidi" w:hAnsiTheme="majorBidi" w:cstheme="majorBidi"/>
          <w:szCs w:val="24"/>
          <w:lang w:bidi="fa-IR"/>
        </w:rPr>
        <w:t>,</w:t>
      </w:r>
      <w:r w:rsidRPr="0061731A">
        <w:rPr>
          <w:rFonts w:asciiTheme="majorBidi" w:hAnsiTheme="majorBidi" w:cstheme="majorBidi"/>
          <w:szCs w:val="24"/>
          <w:lang w:bidi="fa-IR"/>
        </w:rPr>
        <w:t xml:space="preserve"> or an individual are interdependent over time</w:t>
      </w:r>
      <w:r>
        <w:rPr>
          <w:rFonts w:asciiTheme="majorBidi" w:hAnsiTheme="majorBidi" w:cstheme="majorBidi"/>
          <w:szCs w:val="24"/>
          <w:lang w:bidi="fa-IR"/>
        </w:rPr>
        <w:t xml:space="preserve"> [1]</w:t>
      </w:r>
      <w:r w:rsidRPr="0061731A">
        <w:rPr>
          <w:rFonts w:asciiTheme="majorBidi" w:hAnsiTheme="majorBidi" w:cstheme="majorBidi"/>
          <w:szCs w:val="24"/>
          <w:lang w:bidi="fa-IR"/>
        </w:rPr>
        <w:t>. The default requirement for fitting linear models is the assumption of data independence that does not exist so the use of these models although it leads to unbiased estimates but the variance of estimating coefficients is strongly influenced by the default of data independence. In other words if the data are not independent then the standard error and therefore the confidence interval and the result test result will be for non-trust regression coefficients. Therefore in analyzing these data it is necessary to use methods that can consider this dependence.</w:t>
      </w:r>
      <w:r>
        <w:rPr>
          <w:rFonts w:asciiTheme="majorBidi" w:hAnsiTheme="majorBidi" w:cstheme="majorBidi"/>
          <w:szCs w:val="24"/>
          <w:lang w:bidi="fa-IR"/>
        </w:rPr>
        <w:t xml:space="preserve"> O</w:t>
      </w:r>
      <w:r w:rsidRPr="0061731A">
        <w:rPr>
          <w:rFonts w:asciiTheme="majorBidi" w:hAnsiTheme="majorBidi" w:cstheme="majorBidi"/>
          <w:szCs w:val="24"/>
          <w:lang w:bidi="fa-IR"/>
        </w:rPr>
        <w:t>ne of the most important</w:t>
      </w:r>
      <w:r>
        <w:rPr>
          <w:rFonts w:asciiTheme="majorBidi" w:hAnsiTheme="majorBidi" w:cstheme="majorBidi"/>
          <w:szCs w:val="24"/>
          <w:lang w:bidi="fa-IR"/>
        </w:rPr>
        <w:t xml:space="preserve"> ways</w:t>
      </w:r>
      <w:r w:rsidRPr="00D23A61">
        <w:rPr>
          <w:rFonts w:asciiTheme="majorBidi" w:hAnsiTheme="majorBidi" w:cstheme="majorBidi"/>
          <w:szCs w:val="24"/>
          <w:lang w:bidi="fa-IR"/>
        </w:rPr>
        <w:t xml:space="preserve"> </w:t>
      </w:r>
      <w:r w:rsidRPr="0061731A">
        <w:rPr>
          <w:rFonts w:asciiTheme="majorBidi" w:hAnsiTheme="majorBidi" w:cstheme="majorBidi"/>
          <w:szCs w:val="24"/>
          <w:lang w:bidi="fa-IR"/>
        </w:rPr>
        <w:t>to solve</w:t>
      </w:r>
      <w:r>
        <w:rPr>
          <w:rFonts w:asciiTheme="majorBidi" w:hAnsiTheme="majorBidi" w:cstheme="majorBidi"/>
          <w:szCs w:val="24"/>
          <w:lang w:bidi="fa-IR"/>
        </w:rPr>
        <w:t xml:space="preserve"> this </w:t>
      </w:r>
      <w:r w:rsidRPr="0061731A">
        <w:rPr>
          <w:rFonts w:asciiTheme="majorBidi" w:hAnsiTheme="majorBidi" w:cstheme="majorBidi"/>
          <w:szCs w:val="24"/>
          <w:lang w:bidi="fa-IR"/>
        </w:rPr>
        <w:t>problem is linear mixed models</w:t>
      </w:r>
      <w:r>
        <w:rPr>
          <w:rFonts w:asciiTheme="majorBidi" w:hAnsiTheme="majorBidi" w:cstheme="majorBidi"/>
          <w:szCs w:val="24"/>
          <w:lang w:bidi="fa-IR"/>
        </w:rPr>
        <w:t xml:space="preserve"> which</w:t>
      </w:r>
      <w:r w:rsidRPr="0061731A">
        <w:rPr>
          <w:rFonts w:asciiTheme="majorBidi" w:hAnsiTheme="majorBidi" w:cstheme="majorBidi"/>
          <w:szCs w:val="24"/>
          <w:lang w:bidi="fa-IR"/>
        </w:rPr>
        <w:t xml:space="preserve"> are generalizations of simple linear models that provide the possibility of random and</w:t>
      </w:r>
      <w:r w:rsidRPr="00D23A61">
        <w:rPr>
          <w:rFonts w:asciiTheme="majorBidi" w:hAnsiTheme="majorBidi" w:cstheme="majorBidi"/>
          <w:szCs w:val="24"/>
          <w:lang w:bidi="fa-IR"/>
        </w:rPr>
        <w:t xml:space="preserve"> </w:t>
      </w:r>
      <w:r w:rsidRPr="0061731A">
        <w:rPr>
          <w:rFonts w:asciiTheme="majorBidi" w:hAnsiTheme="majorBidi" w:cstheme="majorBidi"/>
          <w:szCs w:val="24"/>
          <w:lang w:bidi="fa-IR"/>
        </w:rPr>
        <w:t xml:space="preserve">fixed </w:t>
      </w:r>
      <w:r>
        <w:rPr>
          <w:rFonts w:asciiTheme="majorBidi" w:hAnsiTheme="majorBidi" w:cstheme="majorBidi"/>
          <w:szCs w:val="24"/>
          <w:lang w:bidi="fa-IR"/>
        </w:rPr>
        <w:t xml:space="preserve">effects with each other. </w:t>
      </w:r>
      <w:r w:rsidRPr="0061731A">
        <w:rPr>
          <w:rFonts w:asciiTheme="majorBidi" w:hAnsiTheme="majorBidi" w:cstheme="majorBidi"/>
          <w:szCs w:val="24"/>
          <w:lang w:bidi="fa-IR"/>
        </w:rPr>
        <w:t>Linear mixed models are used in many fields of physical, biological, medical and social sciences</w:t>
      </w:r>
      <w:r>
        <w:rPr>
          <w:rFonts w:asciiTheme="majorBidi" w:hAnsiTheme="majorBidi" w:cstheme="majorBidi"/>
          <w:szCs w:val="24"/>
          <w:lang w:bidi="fa-IR"/>
        </w:rPr>
        <w:t xml:space="preserve"> [2-5]</w:t>
      </w:r>
      <w:r w:rsidRPr="0061731A">
        <w:rPr>
          <w:rFonts w:asciiTheme="majorBidi" w:hAnsiTheme="majorBidi" w:cstheme="majorBidi"/>
          <w:szCs w:val="24"/>
          <w:lang w:bidi="fa-IR"/>
        </w:rPr>
        <w:t>.</w:t>
      </w:r>
    </w:p>
    <w:p w:rsidR="00D37A3C" w:rsidRPr="00B8213E" w:rsidRDefault="00D37A3C" w:rsidP="00D37A3C">
      <w:pPr>
        <w:spacing w:after="100"/>
        <w:rPr>
          <w:rFonts w:asciiTheme="majorBidi" w:hAnsiTheme="majorBidi" w:cstheme="majorBidi"/>
          <w:szCs w:val="24"/>
          <w:lang w:bidi="fa-IR"/>
        </w:rPr>
      </w:pPr>
      <w:r w:rsidRPr="00B8213E">
        <w:rPr>
          <w:rFonts w:asciiTheme="majorBidi" w:hAnsiTheme="majorBidi" w:cstheme="majorBidi"/>
          <w:szCs w:val="24"/>
          <w:lang w:bidi="fa-IR"/>
        </w:rPr>
        <w:t xml:space="preserve">We consider the linear mixed model (LMM) as follows: </w:t>
      </w:r>
    </w:p>
    <w:p w:rsidR="00885037" w:rsidRDefault="00885037" w:rsidP="00885037">
      <w:pPr>
        <w:spacing w:after="240"/>
      </w:pPr>
      <m:oMath>
        <m:r>
          <w:rPr>
            <w:rFonts w:ascii="Cambria Math" w:hAnsi="Cambria Math"/>
          </w:rPr>
          <m:t>y</m:t>
        </m:r>
        <m:r>
          <m:rPr>
            <m:sty m:val="p"/>
          </m:rPr>
          <w:rPr>
            <w:rFonts w:ascii="Cambria Math" w:hAnsi="Cambria Math"/>
          </w:rPr>
          <m:t>=</m:t>
        </m:r>
        <m:r>
          <w:rPr>
            <w:rFonts w:ascii="Cambria Math" w:hAnsi="Cambria Math"/>
          </w:rPr>
          <m:t>Xβ</m:t>
        </m:r>
        <m:r>
          <m:rPr>
            <m:sty m:val="p"/>
          </m:rPr>
          <w:rPr>
            <w:rFonts w:ascii="Cambria Math" w:hAnsi="Cambria Math"/>
          </w:rPr>
          <m:t>+</m:t>
        </m:r>
        <m:r>
          <w:rPr>
            <w:rFonts w:ascii="Cambria Math" w:hAnsi="Cambria Math"/>
          </w:rPr>
          <m:t>Zu</m:t>
        </m:r>
        <m:r>
          <m:rPr>
            <m:sty m:val="p"/>
          </m:rPr>
          <w:rPr>
            <w:rFonts w:ascii="Cambria Math" w:hAnsi="Cambria Math"/>
          </w:rPr>
          <m:t>+</m:t>
        </m:r>
        <m:r>
          <w:rPr>
            <w:rFonts w:ascii="Cambria Math" w:hAnsi="Cambria Math"/>
          </w:rPr>
          <m:t>ε</m:t>
        </m:r>
      </m:oMath>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sidRPr="00B8213E">
        <w:rPr>
          <w:rFonts w:asciiTheme="majorBidi" w:hAnsiTheme="majorBidi" w:cstheme="majorBidi"/>
          <w:szCs w:val="24"/>
          <w:lang w:bidi="fa-IR"/>
        </w:rPr>
        <w:t>(1)</w:t>
      </w:r>
    </w:p>
    <w:p w:rsidR="00147A95" w:rsidRDefault="00147A95" w:rsidP="00147A95">
      <w:pPr>
        <w:spacing w:after="240"/>
      </w:pPr>
      <m:oMath>
        <m:r>
          <w:rPr>
            <w:rFonts w:ascii="Cambria Math" w:hAnsi="Cambria Math"/>
          </w:rPr>
          <m:t>q</m:t>
        </m:r>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b</m:t>
            </m:r>
          </m:sup>
          <m:e>
            <m:sSub>
              <m:sSubPr>
                <m:ctrlPr>
                  <w:rPr>
                    <w:rFonts w:ascii="Cambria Math" w:hAnsi="Cambria Math"/>
                    <w:i/>
                  </w:rPr>
                </m:ctrlPr>
              </m:sSubPr>
              <m:e>
                <m:r>
                  <w:rPr>
                    <w:rFonts w:ascii="Cambria Math" w:hAnsi="Cambria Math"/>
                  </w:rPr>
                  <m:t>q</m:t>
                </m:r>
              </m:e>
              <m:sub>
                <m:r>
                  <w:rPr>
                    <w:rFonts w:ascii="Cambria Math" w:hAnsi="Cambria Math"/>
                  </w:rPr>
                  <m:t>i</m:t>
                </m:r>
              </m:sub>
            </m:sSub>
          </m:e>
        </m:nary>
      </m:oMath>
      <w:r>
        <w:rPr>
          <w:rFonts w:eastAsiaTheme="minorEastAsia"/>
        </w:rPr>
        <w:t xml:space="preserve"> ,  </w:t>
      </w:r>
    </w:p>
    <w:p w:rsidR="00885037" w:rsidRDefault="00885037" w:rsidP="00147A95">
      <w:pPr>
        <w:spacing w:after="240"/>
      </w:pPr>
      <w:r>
        <w:t xml:space="preserve">where </w:t>
      </w:r>
      <m:oMath>
        <m:r>
          <w:rPr>
            <w:rFonts w:ascii="Cambria Math" w:hAnsi="Cambria Math"/>
          </w:rPr>
          <m:t>y</m:t>
        </m:r>
      </m:oMath>
      <w:r>
        <w:t xml:space="preserve"> is an </w:t>
      </w:r>
      <m:oMath>
        <m:r>
          <w:rPr>
            <w:rFonts w:ascii="Cambria Math" w:hAnsi="Cambria Math"/>
          </w:rPr>
          <m:t>n</m:t>
        </m:r>
        <m:r>
          <m:rPr>
            <m:sty m:val="p"/>
          </m:rPr>
          <w:rPr>
            <w:rFonts w:ascii="Cambria Math" w:hAnsi="Cambria Math"/>
          </w:rPr>
          <m:t>×1</m:t>
        </m:r>
      </m:oMath>
      <w:r>
        <w:t xml:space="preserve"> vector of observations, </w:t>
      </w:r>
      <m:oMath>
        <m:r>
          <m:rPr>
            <m:sty m:val="bi"/>
          </m:rPr>
          <w:rPr>
            <w:rFonts w:ascii="Cambria Math" w:hAnsi="Cambria Math"/>
          </w:rPr>
          <m:t>Z</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Z</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r>
                  <w:rPr>
                    <w:rFonts w:ascii="Cambria Math" w:hAnsi="Cambria Math"/>
                  </w:rPr>
                  <m:t>b</m:t>
                </m:r>
              </m:sub>
            </m:sSub>
          </m:e>
        </m:d>
      </m:oMath>
      <w:r>
        <w:t xml:space="preserve"> with </w:t>
      </w:r>
      <m:oMath>
        <m:sSub>
          <m:sSubPr>
            <m:ctrlPr>
              <w:rPr>
                <w:rFonts w:ascii="Cambria Math" w:hAnsi="Cambria Math"/>
              </w:rPr>
            </m:ctrlPr>
          </m:sSubPr>
          <m:e>
            <m:r>
              <m:rPr>
                <m:sty m:val="bi"/>
              </m:rPr>
              <w:rPr>
                <w:rFonts w:ascii="Cambria Math" w:hAnsi="Cambria Math"/>
              </w:rPr>
              <m:t>Z</m:t>
            </m:r>
          </m:e>
          <m:sub>
            <m:r>
              <w:rPr>
                <w:rFonts w:ascii="Cambria Math" w:hAnsi="Cambria Math"/>
              </w:rPr>
              <m:t>i</m:t>
            </m:r>
          </m:sub>
        </m:sSub>
      </m:oMath>
      <w:r>
        <w:t xml:space="preserve"> is an </w:t>
      </w:r>
      <m:oMath>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oMath>
      <w:r>
        <w:t xml:space="preserve"> design matrix corresponding to the </w:t>
      </w:r>
      <m:oMath>
        <m:r>
          <w:rPr>
            <w:rFonts w:ascii="Cambria Math" w:hAnsi="Cambria Math"/>
          </w:rPr>
          <m:t>i</m:t>
        </m:r>
      </m:oMath>
      <w:r>
        <w:t xml:space="preserve"> -th random effects factor and</w:t>
      </w:r>
      <w:r w:rsidR="00DB377C">
        <w:t xml:space="preserve"> </w:t>
      </w:r>
      <w:r w:rsidR="00147A95">
        <w:t xml:space="preserve">q, </w:t>
      </w:r>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 X</m:t>
        </m:r>
      </m:oMath>
      <w:r w:rsidR="00DB377C">
        <w:t xml:space="preserve">   </w:t>
      </w:r>
      <w:r>
        <w:t xml:space="preserve">is an </w:t>
      </w:r>
      <m:oMath>
        <m:r>
          <w:rPr>
            <w:rFonts w:ascii="Cambria Math" w:hAnsi="Cambria Math"/>
          </w:rPr>
          <m:t>n</m:t>
        </m:r>
        <m:r>
          <m:rPr>
            <m:sty m:val="p"/>
          </m:rPr>
          <w:rPr>
            <w:rFonts w:ascii="Cambria Math" w:hAnsi="Cambria Math"/>
          </w:rPr>
          <m:t>×</m:t>
        </m:r>
        <m:r>
          <w:rPr>
            <w:rFonts w:ascii="Cambria Math" w:hAnsi="Cambria Math"/>
          </w:rPr>
          <m:t>p</m:t>
        </m:r>
      </m:oMath>
      <w:r>
        <w:t xml:space="preserve"> observed design matrix for the fixed effects, </w:t>
      </w:r>
      <m:oMath>
        <m:r>
          <w:rPr>
            <w:rFonts w:ascii="Cambria Math" w:hAnsi="Cambria Math"/>
          </w:rPr>
          <m:t>β</m:t>
        </m:r>
      </m:oMath>
      <w:r>
        <w:t xml:space="preserve"> is a </w:t>
      </w:r>
      <m:oMath>
        <m:r>
          <w:rPr>
            <w:rFonts w:ascii="Cambria Math" w:hAnsi="Cambria Math"/>
          </w:rPr>
          <m:t>p</m:t>
        </m:r>
        <m:r>
          <m:rPr>
            <m:sty m:val="p"/>
          </m:rPr>
          <w:rPr>
            <w:rFonts w:ascii="Cambria Math" w:hAnsi="Cambria Math"/>
          </w:rPr>
          <m:t>×1</m:t>
        </m:r>
      </m:oMath>
      <w:r>
        <w:t xml:space="preserve"> parameter vector of unknown fixed effects,</w:t>
      </w:r>
    </w:p>
    <w:p w:rsidR="00787243" w:rsidRDefault="00787243" w:rsidP="00787243">
      <w:pPr>
        <w:spacing w:after="240"/>
      </w:pPr>
      <m:oMath>
        <m:r>
          <m:rPr>
            <m:sty m:val="bi"/>
          </m:rPr>
          <w:rPr>
            <w:rFonts w:ascii="Cambria Math" w:hAnsi="Cambria Math"/>
          </w:rPr>
          <w:lastRenderedPageBreak/>
          <m:t>u</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bSup>
                  <m:sSubSupPr>
                    <m:ctrlPr>
                      <w:rPr>
                        <w:rFonts w:ascii="Cambria Math" w:hAnsi="Cambria Math"/>
                      </w:rPr>
                    </m:ctrlPr>
                  </m:sSubSupPr>
                  <m:e>
                    <m:r>
                      <m:rPr>
                        <m:sty m:val="bi"/>
                      </m:rPr>
                      <w:rPr>
                        <w:rFonts w:ascii="Cambria Math" w:hAnsi="Cambria Math"/>
                      </w:rPr>
                      <m:t>u</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m:rPr>
                        <m:sty m:val="bi"/>
                      </m:rPr>
                      <w:rPr>
                        <w:rFonts w:ascii="Cambria Math" w:hAnsi="Cambria Math"/>
                      </w:rPr>
                      <m:t>u</m:t>
                    </m:r>
                  </m:e>
                  <m:sub>
                    <m:r>
                      <w:rPr>
                        <w:rFonts w:ascii="Cambria Math" w:hAnsi="Cambria Math"/>
                      </w:rPr>
                      <m:t>b</m:t>
                    </m:r>
                  </m:sub>
                  <m:sup>
                    <m:r>
                      <m:rPr>
                        <m:sty m:val="p"/>
                      </m:rPr>
                      <w:rPr>
                        <w:rFonts w:ascii="Cambria Math" w:hAnsi="Cambria Math"/>
                      </w:rPr>
                      <m:t>'</m:t>
                    </m:r>
                  </m:sup>
                </m:sSubSup>
              </m:e>
            </m:d>
          </m:e>
          <m:sup>
            <m:r>
              <m:rPr>
                <m:sty m:val="p"/>
              </m:rPr>
              <w:rPr>
                <w:rFonts w:ascii="Cambria Math" w:hAnsi="Cambria Math"/>
              </w:rPr>
              <m:t>'</m:t>
            </m:r>
          </m:sup>
        </m:sSup>
      </m:oMath>
      <w:r>
        <w:t xml:space="preserve"> </w:t>
      </w:r>
      <w:proofErr w:type="gramStart"/>
      <w:r>
        <w:t>is</w:t>
      </w:r>
      <w:proofErr w:type="gramEnd"/>
      <w:r>
        <w:t xml:space="preserve"> a </w:t>
      </w:r>
      <m:oMath>
        <m:r>
          <w:rPr>
            <w:rFonts w:ascii="Cambria Math" w:hAnsi="Cambria Math"/>
          </w:rPr>
          <m:t>q</m:t>
        </m:r>
        <m:r>
          <m:rPr>
            <m:sty m:val="p"/>
          </m:rPr>
          <w:rPr>
            <w:rFonts w:ascii="Cambria Math" w:hAnsi="Cambria Math"/>
          </w:rPr>
          <m:t>×1</m:t>
        </m:r>
      </m:oMath>
      <w:r>
        <w:t xml:space="preserve"> unobservable vector of random effects and </w:t>
      </w:r>
      <m:oMath>
        <m:r>
          <m:rPr>
            <m:sty m:val="bi"/>
          </m:rPr>
          <w:rPr>
            <w:rFonts w:ascii="Cambria Math" w:hAnsi="Cambria Math"/>
          </w:rPr>
          <m:t>ε</m:t>
        </m:r>
      </m:oMath>
      <w:r>
        <w:t xml:space="preserve"> is an </w:t>
      </w:r>
      <m:oMath>
        <m:r>
          <w:rPr>
            <w:rFonts w:ascii="Cambria Math" w:hAnsi="Cambria Math"/>
          </w:rPr>
          <m:t>n</m:t>
        </m:r>
        <m:r>
          <m:rPr>
            <m:sty m:val="p"/>
          </m:rPr>
          <w:rPr>
            <w:rFonts w:ascii="Cambria Math" w:hAnsi="Cambria Math"/>
          </w:rPr>
          <m:t>×1</m:t>
        </m:r>
      </m:oMath>
      <w:r>
        <w:t xml:space="preserve"> unobservable</w:t>
      </w:r>
      <w:r>
        <w:br/>
        <w:t>vector of random errors.</w:t>
      </w:r>
      <w:r>
        <w:br/>
      </w:r>
      <m:oMath>
        <m:r>
          <w:rPr>
            <w:rFonts w:ascii="Cambria Math" w:hAnsi="Cambria Math"/>
          </w:rPr>
          <m:t>u</m:t>
        </m:r>
      </m:oMath>
      <w:r>
        <w:t xml:space="preserve"> </w:t>
      </w:r>
      <w:proofErr w:type="gramStart"/>
      <w:r>
        <w:t>and</w:t>
      </w:r>
      <w:proofErr w:type="gramEnd"/>
      <w:r>
        <w:t xml:space="preserve"> </w:t>
      </w:r>
      <m:oMath>
        <m:r>
          <w:rPr>
            <w:rFonts w:ascii="Cambria Math" w:hAnsi="Cambria Math"/>
          </w:rPr>
          <m:t>ε</m:t>
        </m:r>
      </m:oMath>
      <w:r>
        <w:t xml:space="preserve"> are independent and have a multivariate normal distribution as</w:t>
      </w:r>
    </w:p>
    <w:p w:rsidR="00787243" w:rsidRDefault="00210676" w:rsidP="00787243">
      <w:pPr>
        <w:spacing w:after="240"/>
      </w:pPr>
      <m:oMathPara>
        <m:oMath>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r>
                      <w:rPr>
                        <w:rFonts w:ascii="Cambria Math" w:hAnsi="Cambria Math"/>
                      </w:rPr>
                      <m:t>u</m:t>
                    </m:r>
                  </m:e>
                </m:mr>
                <m:mr>
                  <m:e>
                    <m:r>
                      <w:rPr>
                        <w:rFonts w:ascii="Cambria Math" w:hAnsi="Cambria Math"/>
                      </w:rPr>
                      <m:t>ε</m:t>
                    </m:r>
                  </m:e>
                </m:mr>
              </m:m>
            </m:e>
          </m:d>
          <m:r>
            <m:rPr>
              <m:sty m:val="p"/>
            </m:rPr>
            <w:rPr>
              <w:rFonts w:ascii="Cambria Math" w:hAnsi="Cambria Math"/>
            </w:rPr>
            <m:t>∼</m:t>
          </m:r>
          <m:d>
            <m:dPr>
              <m:ctrlPr>
                <w:rPr>
                  <w:rFonts w:ascii="Cambria Math" w:hAnsi="Cambria Math"/>
                </w:rPr>
              </m:ctrlPr>
            </m:dPr>
            <m:e>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r>
                          <m:rPr>
                            <m:sty m:val="p"/>
                          </m:rPr>
                          <w:rPr>
                            <w:rFonts w:ascii="Cambria Math" w:hAnsi="Cambria Math"/>
                          </w:rPr>
                          <m:t>0</m:t>
                        </m:r>
                      </m:e>
                    </m:mr>
                    <m:mr>
                      <m:e>
                        <m:r>
                          <m:rPr>
                            <m:sty m:val="p"/>
                          </m:rPr>
                          <w:rPr>
                            <w:rFonts w:ascii="Cambria Math" w:hAnsi="Cambria Math"/>
                          </w:rPr>
                          <m:t>0</m:t>
                        </m:r>
                      </m:e>
                    </m:mr>
                  </m:m>
                </m:e>
              </m:d>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begChr m:val="["/>
                  <m:endChr m:val="]"/>
                  <m:ctrlPr>
                    <w:rPr>
                      <w:rFonts w:ascii="Cambria Math" w:hAnsi="Cambria Math"/>
                    </w:rPr>
                  </m:ctrlPr>
                </m:dPr>
                <m:e>
                  <m:m>
                    <m:mPr>
                      <m:plcHide m:val="1"/>
                      <m:mcs>
                        <m:mc>
                          <m:mcPr>
                            <m:count m:val="2"/>
                            <m:mcJc m:val="center"/>
                          </m:mcPr>
                        </m:mc>
                      </m:mcs>
                      <m:ctrlPr>
                        <w:rPr>
                          <w:rFonts w:ascii="Cambria Math" w:hAnsi="Cambria Math"/>
                          <w:i/>
                        </w:rPr>
                      </m:ctrlPr>
                    </m:mPr>
                    <m:mr>
                      <m:e>
                        <m:r>
                          <m:rPr>
                            <m:sty m:val="bi"/>
                          </m:rPr>
                          <w:rPr>
                            <w:rFonts w:ascii="Cambria Math" w:hAnsi="Cambria Math"/>
                          </w:rPr>
                          <m:t>G</m:t>
                        </m:r>
                        <m:r>
                          <m:rPr>
                            <m:sty m:val="p"/>
                          </m:rPr>
                          <w:rPr>
                            <w:rFonts w:ascii="Cambria Math" w:hAnsi="Cambria Math"/>
                          </w:rPr>
                          <m:t>(</m:t>
                        </m:r>
                        <m:r>
                          <w:rPr>
                            <w:rFonts w:ascii="Cambria Math" w:hAnsi="Cambria Math"/>
                          </w:rPr>
                          <m:t>ζ</m:t>
                        </m:r>
                        <m:r>
                          <m:rPr>
                            <m:sty m:val="p"/>
                          </m:rPr>
                          <w:rPr>
                            <w:rFonts w:ascii="Cambria Math" w:hAnsi="Cambria Math"/>
                          </w:rPr>
                          <m:t>)</m:t>
                        </m:r>
                      </m:e>
                      <m:e>
                        <m:r>
                          <m:rPr>
                            <m:sty m:val="p"/>
                          </m:rPr>
                          <w:rPr>
                            <w:rFonts w:ascii="Cambria Math" w:hAnsi="Cambria Math"/>
                          </w:rPr>
                          <m:t>0</m:t>
                        </m:r>
                      </m:e>
                    </m:mr>
                    <m:mr>
                      <m:e>
                        <m:r>
                          <m:rPr>
                            <m:sty m:val="p"/>
                          </m:rPr>
                          <w:rPr>
                            <w:rFonts w:ascii="Cambria Math" w:hAnsi="Cambria Math"/>
                          </w:rPr>
                          <m:t>0</m:t>
                        </m:r>
                      </m:e>
                      <m:e>
                        <m:r>
                          <w:rPr>
                            <w:rFonts w:ascii="Cambria Math" w:hAnsi="Cambria Math"/>
                          </w:rPr>
                          <m:t>W</m:t>
                        </m:r>
                        <m:r>
                          <m:rPr>
                            <m:sty m:val="p"/>
                          </m:rPr>
                          <w:rPr>
                            <w:rFonts w:ascii="Cambria Math" w:hAnsi="Cambria Math"/>
                          </w:rPr>
                          <m:t>(</m:t>
                        </m:r>
                        <m:r>
                          <w:rPr>
                            <w:rFonts w:ascii="Cambria Math" w:hAnsi="Cambria Math"/>
                          </w:rPr>
                          <m:t>ξ</m:t>
                        </m:r>
                        <m:r>
                          <m:rPr>
                            <m:sty m:val="p"/>
                          </m:rPr>
                          <w:rPr>
                            <w:rFonts w:ascii="Cambria Math" w:hAnsi="Cambria Math"/>
                          </w:rPr>
                          <m:t>)</m:t>
                        </m:r>
                      </m:e>
                    </m:mr>
                  </m:m>
                </m:e>
              </m:d>
            </m:e>
          </m:d>
        </m:oMath>
      </m:oMathPara>
    </w:p>
    <w:p w:rsidR="00787243" w:rsidRDefault="00787243" w:rsidP="00787243">
      <w:pPr>
        <w:spacing w:after="240"/>
      </w:pPr>
      <w:proofErr w:type="gramStart"/>
      <w:r>
        <w:t>where</w:t>
      </w:r>
      <w:proofErr w:type="gramEnd"/>
      <w:r>
        <w:t xml:space="preserve"> </w:t>
      </w:r>
      <m:oMath>
        <m:r>
          <w:rPr>
            <w:rFonts w:ascii="Cambria Math" w:hAnsi="Cambria Math"/>
          </w:rPr>
          <m:t>ζ</m:t>
        </m:r>
      </m:oMath>
      <w:r>
        <w:t xml:space="preserve"> and </w:t>
      </w:r>
      <m:oMath>
        <m:r>
          <w:rPr>
            <w:rFonts w:ascii="Cambria Math" w:hAnsi="Cambria Math"/>
          </w:rPr>
          <m:t>ξ</m:t>
        </m:r>
      </m:oMath>
      <w:r>
        <w:t xml:space="preserve"> are </w:t>
      </w:r>
      <m:oMath>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×1</m:t>
        </m:r>
      </m:oMath>
      <w:r>
        <w:t xml:space="preserve"> and </w:t>
      </w:r>
      <m:oMath>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×1</m:t>
        </m:r>
      </m:oMath>
      <w:r>
        <w:t xml:space="preserve"> vectors of variance parameters corresponding to </w:t>
      </w:r>
      <m:oMath>
        <m:r>
          <w:rPr>
            <w:rFonts w:ascii="Cambria Math" w:hAnsi="Cambria Math"/>
          </w:rPr>
          <m:t>u</m:t>
        </m:r>
      </m:oMath>
      <w:r>
        <w:t xml:space="preserve"> and </w:t>
      </w:r>
      <m:oMath>
        <m:r>
          <w:rPr>
            <w:rFonts w:ascii="Cambria Math" w:hAnsi="Cambria Math"/>
          </w:rPr>
          <m:t>ε</m:t>
        </m:r>
      </m:oMath>
      <w:r>
        <w:t xml:space="preserve">, respectively. Henderson et al [6-7] introduced the set of equations called mixed model equations, and obtained </w:t>
      </w:r>
      <m:oMath>
        <m:acc>
          <m:accPr>
            <m:chr m:val="̃"/>
            <m:ctrlPr>
              <w:rPr>
                <w:rFonts w:ascii="Cambria Math" w:hAnsi="Cambria Math"/>
              </w:rPr>
            </m:ctrlPr>
          </m:accPr>
          <m:e>
            <m:r>
              <m:rPr>
                <m:sty m:val="bi"/>
              </m:rPr>
              <w:rPr>
                <w:rFonts w:ascii="Cambria Math" w:hAnsi="Cambria Math"/>
              </w:rPr>
              <m:t>β</m:t>
            </m:r>
          </m:e>
        </m:acc>
      </m:oMath>
      <w:r>
        <w:t xml:space="preserve"> and </w:t>
      </w:r>
      <m:oMath>
        <m:acc>
          <m:accPr>
            <m:chr m:val="˜"/>
            <m:ctrlPr>
              <w:rPr>
                <w:rFonts w:ascii="Cambria Math" w:hAnsi="Cambria Math"/>
              </w:rPr>
            </m:ctrlPr>
          </m:accPr>
          <m:e>
            <m:r>
              <m:rPr>
                <m:sty m:val="bi"/>
              </m:rPr>
              <w:rPr>
                <w:rFonts w:ascii="Cambria Math" w:hAnsi="Cambria Math"/>
              </w:rPr>
              <m:t>u</m:t>
            </m:r>
          </m:e>
        </m:acc>
      </m:oMath>
      <w:r>
        <w:t xml:space="preserve"> as</w:t>
      </w:r>
    </w:p>
    <w:p w:rsidR="00787243" w:rsidRDefault="00210676" w:rsidP="00787243">
      <w:pPr>
        <w:spacing w:after="240"/>
      </w:pPr>
      <m:oMathPara>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e>
              </m:d>
            </m:e>
            <m:sup>
              <m:r>
                <m:rPr>
                  <m:sty m:val="p"/>
                </m:rPr>
                <w:rPr>
                  <w:rFonts w:ascii="Cambria Math" w:hAnsi="Cambria Math"/>
                </w:rPr>
                <m:t>-1</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oMath>
      </m:oMathPara>
    </w:p>
    <w:p w:rsidR="00787243" w:rsidRDefault="00210676" w:rsidP="00787243">
      <w:pPr>
        <w:spacing w:after="240"/>
      </w:pPr>
      <m:oMathPara>
        <m:oMathParaPr>
          <m:jc m:val="left"/>
        </m:oMathParaPr>
        <m:oMath>
          <m:d>
            <m:dPr>
              <m:begChr m:val=""/>
              <m:ctrlPr>
                <w:rPr>
                  <w:rFonts w:ascii="Cambria Math" w:hAnsi="Cambria Math"/>
                </w:rPr>
              </m:ctrlPr>
            </m:dPr>
            <m:e>
              <m:acc>
                <m:accPr>
                  <m:chr m:val="˜"/>
                  <m:ctrlPr>
                    <w:rPr>
                      <w:rFonts w:ascii="Cambria Math" w:hAnsi="Cambria Math"/>
                    </w:rPr>
                  </m:ctrlPr>
                </m:accPr>
                <m:e>
                  <m:r>
                    <m:rPr>
                      <m:sty m:val="bi"/>
                    </m:rPr>
                    <w:rPr>
                      <w:rFonts w:ascii="Cambria Math" w:hAnsi="Cambria Math"/>
                    </w:rPr>
                    <m:t>u</m:t>
                  </m:r>
                </m:e>
              </m:acc>
              <m:r>
                <m:rPr>
                  <m:sty m:val="p"/>
                </m:rPr>
                <w:rPr>
                  <w:rFonts w:ascii="Cambria Math" w:hAnsi="Cambria Math"/>
                </w:rPr>
                <m:t>=</m:t>
              </m:r>
              <m:r>
                <m:rPr>
                  <m:sty m:val="bi"/>
                </m:rPr>
                <w:rPr>
                  <w:rFonts w:ascii="Cambria Math" w:hAnsi="Cambria Math"/>
                </w:rPr>
                <m:t>G</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X</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e>
          </m:d>
          <m:r>
            <m:rPr>
              <m:sty m:val="p"/>
            </m:rPr>
            <w:br/>
          </m:r>
        </m:oMath>
      </m:oMathPara>
      <w:proofErr w:type="gramStart"/>
      <w:r w:rsidR="00787243">
        <w:t>where</w:t>
      </w:r>
      <w:proofErr w:type="gramEnd"/>
      <w:r w:rsidR="00787243">
        <w:t xml:space="preserve"> </w:t>
      </w:r>
      <m:oMath>
        <m:r>
          <m:rPr>
            <m:sty m:val="p"/>
          </m:rPr>
          <w:rPr>
            <w:rFonts w:ascii="Cambria Math" w:hAnsi="Cambria Math"/>
          </w:rPr>
          <m:t>Var⁡(</m:t>
        </m:r>
        <m:r>
          <m:rPr>
            <m:sty m:val="bi"/>
          </m:rP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bi"/>
          </m:rPr>
          <w:rPr>
            <w:rFonts w:ascii="Cambria Math" w:hAnsi="Cambria Math"/>
          </w:rPr>
          <m:t>H</m:t>
        </m:r>
      </m:oMath>
      <w:r w:rsidR="00787243">
        <w:t xml:space="preserve"> and </w:t>
      </w:r>
      <m:oMath>
        <m:r>
          <m:rPr>
            <m:sty m:val="bi"/>
          </m:rPr>
          <w:rPr>
            <w:rFonts w:ascii="Cambria Math" w:hAnsi="Cambria Math"/>
          </w:rPr>
          <m:t>H</m:t>
        </m:r>
        <m:r>
          <m:rPr>
            <m:sty m:val="p"/>
          </m:rPr>
          <w:rPr>
            <w:rFonts w:ascii="Cambria Math" w:hAnsi="Cambria Math"/>
          </w:rPr>
          <m:t>=</m:t>
        </m:r>
        <m:r>
          <m:rPr>
            <m:sty m:val="bi"/>
          </m:rPr>
          <w:rPr>
            <w:rFonts w:ascii="Cambria Math" w:hAnsi="Cambria Math"/>
          </w:rPr>
          <m:t>ZG</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W</m:t>
        </m:r>
      </m:oMath>
      <w:r w:rsidR="00787243">
        <w:t xml:space="preserve">. They </w:t>
      </w:r>
      <m:oMath>
        <m:acc>
          <m:accPr>
            <m:chr m:val="˜"/>
            <m:ctrlPr>
              <w:rPr>
                <w:rFonts w:ascii="Cambria Math" w:hAnsi="Cambria Math"/>
              </w:rPr>
            </m:ctrlPr>
          </m:accPr>
          <m:e>
            <m:r>
              <m:rPr>
                <m:sty m:val="bi"/>
              </m:rPr>
              <w:rPr>
                <w:rFonts w:ascii="Cambria Math" w:hAnsi="Cambria Math"/>
              </w:rPr>
              <m:t>β</m:t>
            </m:r>
          </m:e>
        </m:acc>
      </m:oMath>
      <w:r w:rsidR="00787243">
        <w:t xml:space="preserve"> and </w:t>
      </w:r>
      <m:oMath>
        <m:acc>
          <m:accPr>
            <m:chr m:val="˜"/>
            <m:ctrlPr>
              <w:rPr>
                <w:rFonts w:ascii="Cambria Math" w:hAnsi="Cambria Math"/>
              </w:rPr>
            </m:ctrlPr>
          </m:accPr>
          <m:e>
            <m:r>
              <m:rPr>
                <m:sty m:val="bi"/>
              </m:rPr>
              <w:rPr>
                <w:rFonts w:ascii="Cambria Math" w:hAnsi="Cambria Math"/>
              </w:rPr>
              <m:t>u</m:t>
            </m:r>
          </m:e>
        </m:acc>
      </m:oMath>
      <w:r w:rsidR="00787243">
        <w:t xml:space="preserve"> are called the best linear unbiased</w:t>
      </w:r>
      <w:r w:rsidR="00787243">
        <w:br/>
        <w:t xml:space="preserve">estimator (BLUE) and the best linear unbiased predictor (BLUP), respectively. One of the most common estimators in linear regression is the ordinary least squares (OLS) estimator, which in the case of </w:t>
      </w:r>
      <w:proofErr w:type="spellStart"/>
      <w:r w:rsidR="00787243">
        <w:t>multicollinearity</w:t>
      </w:r>
      <w:proofErr w:type="spellEnd"/>
      <w:r w:rsidR="00787243">
        <w:t xml:space="preserve"> may lead to estimates with adverse effects such as high variance. To reduce the effects of </w:t>
      </w:r>
      <w:proofErr w:type="spellStart"/>
      <w:r w:rsidR="00787243">
        <w:t>multicollinearity</w:t>
      </w:r>
      <w:proofErr w:type="spellEnd"/>
      <w:r w:rsidR="00787243">
        <w:t xml:space="preserve">. </w:t>
      </w:r>
      <w:proofErr w:type="spellStart"/>
      <w:r w:rsidR="00787243">
        <w:t>Hoerl</w:t>
      </w:r>
      <w:proofErr w:type="spellEnd"/>
      <w:r w:rsidR="00787243">
        <w:t xml:space="preserve"> et al (in [9-10]) proposed the ridge estimator and the Liu estimator respectively, which are the well-known alternatives of the OLS estimator. Yang and Chang [11] obtained the two parameter estimator </w:t>
      </w:r>
      <m:oMath>
        <m:acc>
          <m:accPr>
            <m:chr m:val="ˆ"/>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787243">
        <w:t xml:space="preserve"> “Using the mixed estimation technique introduced by Theil et al (see [12-13]). They considered the prior information about </w:t>
      </w:r>
      <m:oMath>
        <m:r>
          <m:rPr>
            <m:sty m:val="bi"/>
          </m:rPr>
          <w:rPr>
            <w:rFonts w:ascii="Cambria Math" w:hAnsi="Cambria Math"/>
          </w:rPr>
          <m:t>β</m:t>
        </m:r>
      </m:oMath>
      <w:r w:rsidR="00787243">
        <w:t xml:space="preserve"> in the form of restriction as </w:t>
      </w:r>
      <m:oMath>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ˆ"/>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ε</m:t>
            </m:r>
          </m:e>
          <m:sub>
            <m:r>
              <m:rPr>
                <m:sty m:val="p"/>
              </m:rPr>
              <w:rPr>
                <w:rFonts w:ascii="Cambria Math" w:hAnsi="Cambria Math"/>
              </w:rPr>
              <m:t>0</m:t>
            </m:r>
          </m:sub>
        </m:sSub>
        <m:r>
          <m:rPr>
            <m:sty m:val="p"/>
          </m:rPr>
          <w:rPr>
            <w:rFonts w:ascii="Cambria Math" w:hAnsi="Cambria Math"/>
          </w:rPr>
          <m:t>,</m:t>
        </m:r>
      </m:oMath>
      <w:r w:rsidR="00787243">
        <w:t xml:space="preserve"> where </w:t>
      </w:r>
      <m:oMath>
        <m:r>
          <w:rPr>
            <w:rFonts w:ascii="Cambria Math" w:hAnsi="Cambria Math"/>
          </w:rPr>
          <m:t>k</m:t>
        </m:r>
        <m:r>
          <m:rPr>
            <m:sty m:val="p"/>
          </m:rPr>
          <w:rPr>
            <w:rFonts w:ascii="Cambria Math" w:hAnsi="Cambria Math"/>
          </w:rPr>
          <m:t>,</m:t>
        </m:r>
        <m:r>
          <w:rPr>
            <w:rFonts w:ascii="Cambria Math" w:hAnsi="Cambria Math"/>
          </w:rPr>
          <m:t>d</m:t>
        </m:r>
      </m:oMath>
      <w:r w:rsidR="00787243">
        <w:t xml:space="preserve"> and </w:t>
      </w:r>
      <m:oMath>
        <m:acc>
          <m:accPr>
            <m:chr m:val="ˆ"/>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oMath>
      <w:r w:rsidR="00787243">
        <w:br/>
        <w:t>are respectively the ridge, Liu parameters and the ridge estimator”.</w:t>
      </w:r>
    </w:p>
    <w:p w:rsidR="002671B5" w:rsidRDefault="002671B5" w:rsidP="002671B5">
      <w:pPr>
        <w:spacing w:after="240"/>
      </w:pPr>
      <w:proofErr w:type="gramStart"/>
      <w:r>
        <w:t xml:space="preserve">In </w:t>
      </w:r>
      <w:proofErr w:type="gramEnd"/>
      <m:oMath>
        <m:r>
          <m:rPr>
            <m:sty m:val="p"/>
          </m:rPr>
          <w:rPr>
            <w:rFonts w:ascii="Cambria Math" w:hAnsi="Cambria Math"/>
          </w:rPr>
          <m:t>LMM</m:t>
        </m:r>
      </m:oMath>
      <w:r>
        <w:t xml:space="preserve">, authors such as Gilmour, Jiang and Searl in </w:t>
      </w:r>
      <m:oMath>
        <m:r>
          <m:rPr>
            <m:sty m:val="p"/>
          </m:rPr>
          <w:rPr>
            <w:rFonts w:ascii="Cambria Math" w:hAnsi="Cambria Math"/>
          </w:rPr>
          <m:t>[14-16],</m:t>
        </m:r>
      </m:oMath>
      <w:r>
        <w:t xml:space="preserve"> considered a state where the matrix </w:t>
      </w:r>
      <m:oMath>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oMath>
      <w:r>
        <w:t xml:space="preserve"> is singular. Eliot and Liu and </w:t>
      </w:r>
      <m:oMath>
        <m:r>
          <m:rPr>
            <m:sty m:val="p"/>
          </m:rPr>
          <w:rPr>
            <w:rFonts w:ascii="Cambria Math" w:hAnsi="Cambria Math"/>
          </w:rPr>
          <m:t>Hu[10-17]</m:t>
        </m:r>
      </m:oMath>
      <w:r>
        <w:t xml:space="preserve"> inquired the ridge prediction in LMM. Liu and </w:t>
      </w:r>
      <m:oMath>
        <m:r>
          <m:rPr>
            <m:sty m:val="p"/>
          </m:rPr>
          <w:rPr>
            <w:rFonts w:ascii="Cambria Math" w:hAnsi="Cambria Math"/>
          </w:rPr>
          <m:t>Hu</m:t>
        </m:r>
      </m:oMath>
      <w:r>
        <w:t xml:space="preserve"> in [10] are obtained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oMath>
      <w:r>
        <w:t xml:space="preserve"> and </w:t>
      </w:r>
      <m:oMath>
        <m:acc>
          <m:accPr>
            <m:chr m:val="˜"/>
            <m:ctrlPr>
              <w:rPr>
                <w:rFonts w:ascii="Cambria Math" w:hAnsi="Cambria Math"/>
              </w:rPr>
            </m:ctrlPr>
          </m:accPr>
          <m:e>
            <m:r>
              <m:rPr>
                <m:sty m:val="bi"/>
              </m:rP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oMath>
      <w:r>
        <w:t xml:space="preserve"> as</w:t>
      </w:r>
    </w:p>
    <w:p w:rsidR="002671B5" w:rsidRDefault="00210676" w:rsidP="002671B5">
      <w:pPr>
        <w:spacing w:after="240"/>
      </w:pPr>
      <m:oMathPara>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oMath>
      </m:oMathPara>
    </w:p>
    <w:p w:rsidR="002671B5" w:rsidRDefault="00210676" w:rsidP="002671B5">
      <w:pPr>
        <w:spacing w:after="240"/>
      </w:pPr>
      <m:oMathPara>
        <m:oMathParaPr>
          <m:jc m:val="left"/>
        </m:oMathParaPr>
        <m:oMath>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m:rPr>
              <m:sty m:val="p"/>
            </m:rPr>
            <w:br/>
          </m:r>
        </m:oMath>
      </m:oMathPara>
      <w:proofErr w:type="gramStart"/>
      <w:r w:rsidR="002671B5">
        <w:t>where</w:t>
      </w:r>
      <w:proofErr w:type="gramEnd"/>
      <w:r w:rsidR="002671B5">
        <w:t xml:space="preserve">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oMath>
      <w:r w:rsidR="002671B5">
        <w:t xml:space="preserve"> and </w:t>
      </w:r>
      <m:oMath>
        <m:acc>
          <m:accPr>
            <m:chr m:val="˜"/>
            <m:ctrlPr>
              <w:rPr>
                <w:rFonts w:ascii="Cambria Math" w:hAnsi="Cambria Math"/>
              </w:rPr>
            </m:ctrlPr>
          </m:accPr>
          <m:e>
            <m:r>
              <m:rPr>
                <m:sty m:val="bi"/>
              </m:rP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oMath>
      <w:r w:rsidR="002671B5">
        <w:t xml:space="preserve"> are the ridge estimator of </w:t>
      </w:r>
      <m:oMath>
        <m:r>
          <m:rPr>
            <m:sty m:val="bi"/>
          </m:rPr>
          <w:rPr>
            <w:rFonts w:ascii="Cambria Math" w:hAnsi="Cambria Math"/>
          </w:rPr>
          <m:t>β</m:t>
        </m:r>
      </m:oMath>
      <w:r w:rsidR="002671B5">
        <w:t xml:space="preserve"> and the ridge predictor of </w:t>
      </w:r>
      <m:oMath>
        <m:r>
          <m:rPr>
            <m:sty m:val="bi"/>
          </m:rPr>
          <w:rPr>
            <w:rFonts w:ascii="Cambria Math" w:hAnsi="Cambria Math"/>
          </w:rPr>
          <m:t>u</m:t>
        </m:r>
        <m:r>
          <m:rPr>
            <m:sty m:val="p"/>
          </m:rPr>
          <w:rPr>
            <w:rFonts w:ascii="Cambria Math" w:hAnsi="Cambria Math"/>
          </w:rPr>
          <m:t>,</m:t>
        </m:r>
      </m:oMath>
      <w:r w:rsidR="002671B5">
        <w:t xml:space="preserve"> respectively. Qzkale and Can [18] gave “an example from kidney failure data” to evaluate ridge estimator in linear mixed model. In [19], Kuran and Ozkale obtained the mixed and stochastic restricted ridge predictors by using Gilmour approach. They introduced “stochastic linear restriction as </w:t>
      </w:r>
      <m:oMath>
        <m:r>
          <w:rPr>
            <w:rFonts w:ascii="Cambria Math" w:hAnsi="Cambria Math"/>
          </w:rPr>
          <m:t>r</m:t>
        </m:r>
        <m:r>
          <m:rPr>
            <m:sty m:val="p"/>
          </m:rPr>
          <w:rPr>
            <w:rFonts w:ascii="Cambria Math" w:hAnsi="Cambria Math"/>
          </w:rPr>
          <m:t>=</m:t>
        </m:r>
        <m:r>
          <w:rPr>
            <w:rFonts w:ascii="Cambria Math" w:hAnsi="Cambria Math"/>
          </w:rPr>
          <m:t>Rβ</m:t>
        </m:r>
        <m:r>
          <m:rPr>
            <m:sty m:val="p"/>
          </m:rPr>
          <w:rPr>
            <w:rFonts w:ascii="Cambria Math" w:hAnsi="Cambria Math"/>
          </w:rPr>
          <m:t>+Φ</m:t>
        </m:r>
      </m:oMath>
      <w:r w:rsidR="002671B5">
        <w:br/>
        <w:t xml:space="preserve">where </w:t>
      </w:r>
      <m:oMath>
        <m:r>
          <w:rPr>
            <w:rFonts w:ascii="Cambria Math" w:hAnsi="Cambria Math"/>
          </w:rPr>
          <m:t>r</m:t>
        </m:r>
      </m:oMath>
      <w:r w:rsidR="002671B5">
        <w:t xml:space="preserve"> is an </w:t>
      </w:r>
      <m:oMath>
        <m:r>
          <w:rPr>
            <w:rFonts w:ascii="Cambria Math" w:hAnsi="Cambria Math"/>
          </w:rPr>
          <m:t>m</m:t>
        </m:r>
        <m:r>
          <m:rPr>
            <m:sty m:val="p"/>
          </m:rPr>
          <w:rPr>
            <w:rFonts w:ascii="Cambria Math" w:hAnsi="Cambria Math"/>
          </w:rPr>
          <m:t>×1</m:t>
        </m:r>
      </m:oMath>
      <w:r w:rsidR="002671B5">
        <w:t xml:space="preserve"> vector, </w:t>
      </w:r>
      <m:oMath>
        <m:r>
          <m:rPr>
            <m:sty m:val="bi"/>
          </m:rPr>
          <w:rPr>
            <w:rFonts w:ascii="Cambria Math" w:hAnsi="Cambria Math"/>
          </w:rPr>
          <m:t>R</m:t>
        </m:r>
      </m:oMath>
      <w:r w:rsidR="002671B5">
        <w:t xml:space="preserve"> is an </w:t>
      </w:r>
      <m:oMath>
        <m:r>
          <w:rPr>
            <w:rFonts w:ascii="Cambria Math" w:hAnsi="Cambria Math"/>
          </w:rPr>
          <m:t>m</m:t>
        </m:r>
        <m:r>
          <m:rPr>
            <m:sty m:val="p"/>
          </m:rPr>
          <w:rPr>
            <w:rFonts w:ascii="Cambria Math" w:hAnsi="Cambria Math"/>
          </w:rPr>
          <m:t>×</m:t>
        </m:r>
        <m:r>
          <w:rPr>
            <w:rFonts w:ascii="Cambria Math" w:hAnsi="Cambria Math"/>
          </w:rPr>
          <m:t>p</m:t>
        </m:r>
      </m:oMath>
      <w:r w:rsidR="002671B5">
        <w:t xml:space="preserve"> known matrix of rank </w:t>
      </w:r>
      <m:oMath>
        <m:r>
          <w:rPr>
            <w:rFonts w:ascii="Cambria Math" w:hAnsi="Cambria Math"/>
          </w:rPr>
          <m:t>m</m:t>
        </m:r>
        <m:r>
          <m:rPr>
            <m:sty m:val="p"/>
          </m:rPr>
          <w:rPr>
            <w:rFonts w:ascii="Cambria Math" w:hAnsi="Cambria Math"/>
          </w:rPr>
          <m:t>≤</m:t>
        </m:r>
        <m:r>
          <w:rPr>
            <w:rFonts w:ascii="Cambria Math" w:hAnsi="Cambria Math"/>
          </w:rPr>
          <m:t>p</m:t>
        </m:r>
      </m:oMath>
      <w:r w:rsidR="002671B5">
        <w:t xml:space="preserve"> and </w:t>
      </w:r>
      <m:oMath>
        <m:r>
          <m:rPr>
            <m:sty m:val="p"/>
          </m:rPr>
          <w:rPr>
            <w:rFonts w:ascii="Cambria Math" w:hAnsi="Cambria Math"/>
          </w:rPr>
          <m:t>Φ</m:t>
        </m:r>
      </m:oMath>
      <w:r w:rsidR="002671B5">
        <w:t xml:space="preserve"> is an </w:t>
      </w:r>
      <m:oMath>
        <m:r>
          <w:rPr>
            <w:rFonts w:ascii="Cambria Math" w:hAnsi="Cambria Math"/>
          </w:rPr>
          <m:t>m</m:t>
        </m:r>
        <m:r>
          <m:rPr>
            <m:sty m:val="p"/>
          </m:rPr>
          <w:rPr>
            <w:rFonts w:ascii="Cambria Math" w:hAnsi="Cambria Math"/>
          </w:rPr>
          <m:t>×1</m:t>
        </m:r>
      </m:oMath>
      <w:r w:rsidR="002671B5">
        <w:t xml:space="preserve"> random vector that is assumed to be distributed with </w:t>
      </w:r>
      <m:oMath>
        <m:r>
          <w:rPr>
            <w:rFonts w:ascii="Cambria Math" w:hAnsi="Cambria Math"/>
          </w:rPr>
          <m:t>E</m:t>
        </m:r>
        <m:r>
          <m:rPr>
            <m:sty m:val="p"/>
          </m:rPr>
          <w:rPr>
            <w:rFonts w:ascii="Cambria Math" w:hAnsi="Cambria Math"/>
          </w:rPr>
          <m:t>(Φ)=0</m:t>
        </m:r>
      </m:oMath>
      <w:r w:rsidR="002671B5">
        <w:t xml:space="preserve"> and </w:t>
      </w:r>
      <m:oMath>
        <m:r>
          <m:rPr>
            <m:sty m:val="p"/>
          </m:rPr>
          <w:rPr>
            <w:rFonts w:ascii="Cambria Math" w:hAnsi="Cambria Math"/>
          </w:rPr>
          <m:t>Var⁡(Φ)=</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bi"/>
          </m:rPr>
          <w:rPr>
            <w:rFonts w:ascii="Cambria Math" w:hAnsi="Cambria Math"/>
          </w:rPr>
          <m:t>V</m:t>
        </m:r>
        <m:r>
          <m:rPr>
            <m:sty m:val="p"/>
          </m:rPr>
          <w:rPr>
            <w:rFonts w:ascii="Cambria Math" w:hAnsi="Cambria Math"/>
          </w:rPr>
          <m:t>(</m:t>
        </m:r>
        <m:r>
          <m:rPr>
            <m:sty m:val="bi"/>
          </m:rPr>
          <w:rPr>
            <w:rFonts w:ascii="Cambria Math" w:hAnsi="Cambria Math"/>
          </w:rPr>
          <m:t>v</m:t>
        </m:r>
        <m:r>
          <m:rPr>
            <m:sty m:val="p"/>
          </m:rPr>
          <w:rPr>
            <w:rFonts w:ascii="Cambria Math" w:hAnsi="Cambria Math"/>
          </w:rPr>
          <m:t>),</m:t>
        </m:r>
      </m:oMath>
      <w:r w:rsidR="002671B5">
        <w:t xml:space="preserve"> where </w:t>
      </w:r>
      <m:oMath>
        <m:r>
          <w:rPr>
            <w:rFonts w:ascii="Cambria Math" w:hAnsi="Cambria Math"/>
          </w:rPr>
          <m:t>v</m:t>
        </m:r>
      </m:oMath>
      <w:r w:rsidR="002671B5">
        <w:t xml:space="preserve"> is </w:t>
      </w:r>
      <m:oMath>
        <m:r>
          <w:rPr>
            <w:rFonts w:ascii="Cambria Math" w:hAnsi="Cambria Math"/>
          </w:rPr>
          <m:t>v</m:t>
        </m:r>
        <m:r>
          <m:rPr>
            <m:sty m:val="p"/>
          </m:rPr>
          <w:rPr>
            <w:rFonts w:ascii="Cambria Math" w:hAnsi="Cambria Math"/>
          </w:rPr>
          <m:t>×1</m:t>
        </m:r>
      </m:oMath>
      <w:r w:rsidR="002671B5">
        <w:t xml:space="preserve"> vector of variance parameters corresponding to </w:t>
      </w:r>
      <m:oMath>
        <m:r>
          <m:rPr>
            <m:sty m:val="p"/>
          </m:rPr>
          <w:rPr>
            <w:rFonts w:ascii="Cambria Math" w:hAnsi="Cambria Math"/>
          </w:rPr>
          <m:t>Φ.</m:t>
        </m:r>
      </m:oMath>
      <w:r w:rsidR="002671B5">
        <w:t xml:space="preserve"> Also </w:t>
      </w:r>
      <m:oMath>
        <m:r>
          <m:rPr>
            <m:sty m:val="p"/>
          </m:rPr>
          <w:rPr>
            <w:rFonts w:ascii="Cambria Math" w:hAnsi="Cambria Math"/>
          </w:rPr>
          <m:t>Φ</m:t>
        </m:r>
      </m:oMath>
      <w:r w:rsidR="002671B5">
        <w:t xml:space="preserve"> and </w:t>
      </w:r>
      <m:oMath>
        <m:r>
          <w:rPr>
            <w:rFonts w:ascii="Cambria Math" w:hAnsi="Cambria Math"/>
          </w:rPr>
          <m:t>ε</m:t>
        </m:r>
      </m:oMath>
      <w:r w:rsidR="002671B5">
        <w:t xml:space="preserve"> are independent”</w:t>
      </w:r>
    </w:p>
    <w:p w:rsidR="002671B5" w:rsidRDefault="002671B5" w:rsidP="002671B5">
      <w:pPr>
        <w:spacing w:after="240"/>
      </w:pPr>
      <w:r>
        <w:t xml:space="preserve">Then derived the stochastic restricted estimator of </w:t>
      </w:r>
      <m:oMath>
        <m:r>
          <w:rPr>
            <w:rFonts w:ascii="Cambria Math" w:hAnsi="Cambria Math"/>
          </w:rPr>
          <m:t>β</m:t>
        </m:r>
      </m:oMath>
      <w:r>
        <w:t xml:space="preserve"> and the stochastic restricted predictor of </w:t>
      </w:r>
      <m:oMath>
        <m:r>
          <m:rPr>
            <m:sty m:val="bi"/>
          </m:rPr>
          <w:rPr>
            <w:rFonts w:ascii="Cambria Math" w:hAnsi="Cambria Math"/>
          </w:rPr>
          <m:t>u</m:t>
        </m:r>
      </m:oMath>
      <w:r>
        <w:t xml:space="preserve"> respectively, as</w:t>
      </w:r>
    </w:p>
    <w:p w:rsidR="002671B5" w:rsidRDefault="00210676" w:rsidP="002671B5">
      <w:pPr>
        <w:spacing w:after="240"/>
      </w:pPr>
      <m:oMathPara>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oMath>
      </m:oMathPara>
    </w:p>
    <w:p w:rsidR="002671B5" w:rsidRDefault="00210676" w:rsidP="002671B5">
      <w:pPr>
        <w:spacing w:after="240"/>
      </w:pPr>
      <m:oMathPara>
        <m:oMathParaPr>
          <m:jc m:val="left"/>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u</m:t>
                  </m:r>
                </m:e>
              </m:acc>
            </m:e>
            <m:sub>
              <m:r>
                <w:rPr>
                  <w:rFonts w:ascii="Cambria Math" w:hAnsi="Cambria Math"/>
                </w:rPr>
                <m:t>r</m:t>
              </m:r>
            </m:sub>
          </m:sSub>
          <m:r>
            <m:rPr>
              <m:sty m:val="p"/>
            </m:rPr>
            <w:rPr>
              <w:rFonts w:ascii="Cambria Math" w:hAnsi="Cambria Math"/>
            </w:rPr>
            <m:t>=</m:t>
          </m:r>
          <m:r>
            <w:rPr>
              <w:rFonts w:ascii="Cambria Math" w:hAnsi="Cambria Math"/>
            </w:rPr>
            <m:t>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d>
            <m:dPr>
              <m:ctrlPr>
                <w:rPr>
                  <w:rFonts w:ascii="Cambria Math" w:hAnsi="Cambria Math"/>
                </w:rPr>
              </m:ctrlPr>
            </m:dPr>
            <m:e>
              <m:r>
                <w:rPr>
                  <w:rFonts w:ascii="Cambria Math" w:hAnsi="Cambria Math"/>
                </w:rPr>
                <m:t>y</m:t>
              </m:r>
              <m:r>
                <m:rPr>
                  <m:sty m:val="p"/>
                </m:rPr>
                <w:rPr>
                  <w:rFonts w:ascii="Cambria Math" w:hAnsi="Cambria Math"/>
                </w:rPr>
                <m:t>-</m:t>
              </m:r>
              <m:r>
                <w:rPr>
                  <w:rFonts w:ascii="Cambria Math" w:hAnsi="Cambria Math"/>
                </w:rPr>
                <m:t>X</m:t>
              </m:r>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w:rPr>
                      <w:rFonts w:ascii="Cambria Math" w:hAnsi="Cambria Math"/>
                    </w:rPr>
                    <m:t>r</m:t>
                  </m:r>
                </m:sub>
              </m:sSub>
            </m:e>
          </m:d>
          <m:r>
            <m:rPr>
              <m:sty m:val="p"/>
            </m:rPr>
            <w:br/>
          </m:r>
        </m:oMath>
      </m:oMathPara>
      <w:r w:rsidR="002671B5">
        <w:t xml:space="preserve">Furthermore, they obtained the stochastic restricted ridge estimator of </w:t>
      </w:r>
      <m:oMath>
        <m:r>
          <w:rPr>
            <w:rFonts w:ascii="Cambria Math" w:hAnsi="Cambria Math"/>
          </w:rPr>
          <m:t>β</m:t>
        </m:r>
      </m:oMath>
      <w:r w:rsidR="002671B5">
        <w:t xml:space="preserve"> and the stochastic restricted ridge predictor of </w:t>
      </w:r>
      <m:oMath>
        <m:r>
          <m:rPr>
            <m:sty m:val="bi"/>
          </m:rPr>
          <w:rPr>
            <w:rFonts w:ascii="Cambria Math" w:hAnsi="Cambria Math"/>
          </w:rPr>
          <m:t>u</m:t>
        </m:r>
      </m:oMath>
      <w:r w:rsidR="002671B5">
        <w:t xml:space="preserve"> respectively, as</w:t>
      </w:r>
    </w:p>
    <w:p w:rsidR="002671B5" w:rsidRDefault="00210676" w:rsidP="002671B5">
      <w:pPr>
        <w:spacing w:after="240"/>
      </w:pPr>
      <m:oMathPara>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sSub>
                    <m:sSubPr>
                      <m:ctrlPr>
                        <w:rPr>
                          <w:rFonts w:ascii="Cambria Math" w:hAnsi="Cambria Math"/>
                        </w:rPr>
                      </m:ctrlPr>
                    </m:sSubPr>
                    <m:e>
                      <m:r>
                        <m:rPr>
                          <m:sty m:val="bi"/>
                        </m:rPr>
                        <w:rPr>
                          <w:rFonts w:ascii="Cambria Math" w:hAnsi="Cambria Math"/>
                        </w:rPr>
                        <m:t>H</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oMath>
      </m:oMathPara>
    </w:p>
    <w:p w:rsidR="00A76E41" w:rsidRDefault="00210676" w:rsidP="002671B5">
      <w:pPr>
        <w:spacing w:after="240"/>
      </w:pPr>
      <m:oMathPara>
        <m:oMathParaPr>
          <m:jc m:val="left"/>
        </m:oMathParaP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u</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m:rPr>
              <m:sty m:val="bi"/>
            </m:rPr>
            <w:rPr>
              <w:rFonts w:ascii="Cambria Math" w:hAnsi="Cambria Math"/>
            </w:rPr>
            <m:t>G</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d>
            <m:dPr>
              <m:ctrlPr>
                <w:rPr>
                  <w:rFonts w:ascii="Cambria Math" w:hAnsi="Cambria Math"/>
                </w:rPr>
              </m:ctrlPr>
            </m:dPr>
            <m:e>
              <m:r>
                <m:rPr>
                  <m:sty m:val="bi"/>
                </m:rPr>
                <w:rPr>
                  <w:rFonts w:ascii="Cambria Math" w:hAnsi="Cambria Math"/>
                </w:rPr>
                <m:t>y</m:t>
              </m:r>
              <m:r>
                <m:rPr>
                  <m:sty m:val="p"/>
                </m:rPr>
                <w:rPr>
                  <w:rFonts w:ascii="Cambria Math" w:hAnsi="Cambria Math"/>
                </w:rPr>
                <m:t>-</m:t>
              </m:r>
              <m:r>
                <m:rPr>
                  <m:sty m:val="bi"/>
                </m:rPr>
                <w:rPr>
                  <w:rFonts w:ascii="Cambria Math" w:hAnsi="Cambria Math"/>
                </w:rPr>
                <m:t>X</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e>
          </m:d>
          <m:r>
            <m:rPr>
              <m:sty m:val="p"/>
            </m:rPr>
            <w:br/>
          </m:r>
        </m:oMath>
      </m:oMathPara>
      <w:r w:rsidR="002671B5">
        <w:t xml:space="preserve">In this article, we obtain the new two parameter estimations in linear mixed models by taking Yang and Chang’s ideas [11] and considering restriction </w:t>
      </w:r>
      <m:oMath>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0</m:t>
            </m:r>
          </m:sub>
        </m:sSub>
        <m:r>
          <m:rPr>
            <m:sty m:val="p"/>
          </m:rPr>
          <w:rPr>
            <w:rFonts w:ascii="Cambria Math" w:hAnsi="Cambria Math"/>
          </w:rPr>
          <m:t>.</m:t>
        </m:r>
      </m:oMath>
      <w:r w:rsidR="002671B5">
        <w:t xml:space="preserve"> In Section </w:t>
      </w:r>
      <m:oMath>
        <m:r>
          <m:rPr>
            <m:sty m:val="p"/>
          </m:rPr>
          <w:rPr>
            <w:rFonts w:ascii="Cambria Math" w:hAnsi="Cambria Math"/>
          </w:rPr>
          <m:t>2,</m:t>
        </m:r>
      </m:oMath>
      <w:r w:rsidR="002671B5">
        <w:t xml:space="preserve"> we follow the idea of Henderson’s mixed model equations to get the two parameter estimator. Then, by setting stochastic linear restrictions </w:t>
      </w:r>
      <m:oMath>
        <m:r>
          <w:rPr>
            <w:rFonts w:ascii="Cambria Math" w:hAnsi="Cambria Math"/>
          </w:rPr>
          <m:t>r</m:t>
        </m:r>
        <m:r>
          <m:rPr>
            <m:sty m:val="p"/>
          </m:rPr>
          <w:rPr>
            <w:rFonts w:ascii="Cambria Math" w:hAnsi="Cambria Math"/>
          </w:rPr>
          <m:t>=</m:t>
        </m:r>
        <m:r>
          <w:rPr>
            <w:rFonts w:ascii="Cambria Math" w:hAnsi="Cambria Math"/>
          </w:rPr>
          <m:t>Rβ</m:t>
        </m:r>
        <m:r>
          <m:rPr>
            <m:sty m:val="p"/>
          </m:rPr>
          <w:rPr>
            <w:rFonts w:ascii="Cambria Math" w:hAnsi="Cambria Math"/>
          </w:rPr>
          <m:t>+Φ</m:t>
        </m:r>
      </m:oMath>
      <w:r w:rsidR="002671B5">
        <w:t xml:space="preserve"> on the vector of fixed effects parameters, we derive the stochastic restricted two parameter estimation. In Section </w:t>
      </w:r>
      <m:oMath>
        <m:r>
          <m:rPr>
            <m:sty m:val="p"/>
          </m:rPr>
          <w:rPr>
            <w:rFonts w:ascii="Cambria Math" w:hAnsi="Cambria Math"/>
          </w:rPr>
          <m:t>3,</m:t>
        </m:r>
      </m:oMath>
      <w:r w:rsidR="002671B5">
        <w:t xml:space="preserve"> estimates for the variance parameters are obtained when unknown. In Section </w:t>
      </w:r>
      <m:oMath>
        <m:r>
          <m:rPr>
            <m:sty m:val="p"/>
          </m:rPr>
          <w:rPr>
            <w:rFonts w:ascii="Cambria Math" w:hAnsi="Cambria Math"/>
          </w:rPr>
          <m:t>4,</m:t>
        </m:r>
      </m:oMath>
      <w:r w:rsidR="002671B5">
        <w:t xml:space="preserve"> under the mean square error matrix (MSEM) sense we offer comparisons of new two parameter estimators. In Section </w:t>
      </w:r>
      <m:oMath>
        <m:r>
          <m:rPr>
            <m:sty m:val="p"/>
          </m:rPr>
          <w:rPr>
            <w:rFonts w:ascii="Cambria Math" w:hAnsi="Cambria Math"/>
          </w:rPr>
          <m:t>5,</m:t>
        </m:r>
      </m:oMath>
      <w:r w:rsidR="002671B5">
        <w:t xml:space="preserve"> Methods are proposed for estimating of the biasing parameters. In Section 6 and 7 a simulation study and a real data analysis is given. Finally, summary and some con</w:t>
      </w:r>
      <w:r w:rsidR="00A76E41">
        <w:t>clusions are given in Section 8</w:t>
      </w:r>
      <w:r w:rsidR="002671B5">
        <w:t>.</w:t>
      </w:r>
    </w:p>
    <w:p w:rsidR="00A76E41" w:rsidRPr="00A76E41" w:rsidRDefault="002671B5" w:rsidP="00A76E41">
      <w:pPr>
        <w:spacing w:after="240"/>
        <w:jc w:val="left"/>
        <w:rPr>
          <w:b/>
          <w:bCs/>
        </w:rPr>
      </w:pPr>
      <w:r>
        <w:br/>
      </w:r>
      <w:r w:rsidRPr="00A76E41">
        <w:rPr>
          <w:b/>
          <w:bCs/>
        </w:rPr>
        <w:t>2. The Proposed Estimators</w:t>
      </w:r>
    </w:p>
    <w:p w:rsidR="002671B5" w:rsidRDefault="002671B5" w:rsidP="00A76E41">
      <w:pPr>
        <w:spacing w:after="240"/>
        <w:jc w:val="left"/>
      </w:pPr>
      <w:r>
        <w:br/>
        <w:t>Under model (1), we have</w:t>
      </w:r>
    </w:p>
    <w:p w:rsidR="002671B5" w:rsidRDefault="00210676" w:rsidP="002671B5">
      <w:pPr>
        <w:spacing w:after="240"/>
      </w:pPr>
      <m:oMathPara>
        <m:oMath>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r>
                      <w:rPr>
                        <w:rFonts w:ascii="Cambria Math" w:hAnsi="Cambria Math"/>
                      </w:rPr>
                      <m:t>u</m:t>
                    </m:r>
                  </m:e>
                </m:mr>
                <m:mr>
                  <m:e>
                    <m:r>
                      <w:rPr>
                        <w:rFonts w:ascii="Cambria Math" w:hAnsi="Cambria Math"/>
                      </w:rPr>
                      <m:t>y</m:t>
                    </m:r>
                  </m:e>
                </m:mr>
              </m:m>
            </m:e>
          </m:d>
          <m:r>
            <m:rPr>
              <m:sty m:val="p"/>
            </m:rPr>
            <w:rPr>
              <w:rFonts w:ascii="Cambria Math" w:hAnsi="Cambria Math"/>
            </w:rPr>
            <m:t>∼</m:t>
          </m:r>
          <m:r>
            <w:rPr>
              <w:rFonts w:ascii="Cambria Math" w:hAnsi="Cambria Math"/>
            </w:rPr>
            <m:t>N</m:t>
          </m:r>
          <m:d>
            <m:dPr>
              <m:ctrlPr>
                <w:rPr>
                  <w:rFonts w:ascii="Cambria Math" w:hAnsi="Cambria Math"/>
                </w:rPr>
              </m:ctrlPr>
            </m:dPr>
            <m:e>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m:rPr>
                            <m:sty m:val="p"/>
                          </m:rPr>
                          <w:rPr>
                            <w:rFonts w:ascii="Cambria Math" w:hAnsi="Cambria Math"/>
                          </w:rPr>
                          <m:t>0</m:t>
                        </m:r>
                      </m:e>
                    </m:mr>
                    <m:mr>
                      <m:e>
                        <m:r>
                          <w:rPr>
                            <w:rFonts w:ascii="Cambria Math" w:hAnsi="Cambria Math"/>
                          </w:rPr>
                          <m:t>X</m:t>
                        </m:r>
                        <m:r>
                          <m:rPr>
                            <m:sty m:val="bi"/>
                          </m:rPr>
                          <w:rPr>
                            <w:rFonts w:ascii="Cambria Math" w:hAnsi="Cambria Math"/>
                          </w:rPr>
                          <m:t>β</m:t>
                        </m:r>
                      </m:e>
                    </m:mr>
                  </m:m>
                </m:e>
              </m:d>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begChr m:val="["/>
                  <m:endChr m:val="]"/>
                  <m:ctrlPr>
                    <w:rPr>
                      <w:rFonts w:ascii="Cambria Math" w:hAnsi="Cambria Math"/>
                    </w:rPr>
                  </m:ctrlPr>
                </m:dPr>
                <m:e>
                  <m:m>
                    <m:mPr>
                      <m:plcHide m:val="1"/>
                      <m:mcs>
                        <m:mc>
                          <m:mcPr>
                            <m:count m:val="2"/>
                            <m:mcJc m:val="center"/>
                          </m:mcPr>
                        </m:mc>
                      </m:mcs>
                      <m:ctrlPr>
                        <w:rPr>
                          <w:rFonts w:ascii="Cambria Math" w:hAnsi="Cambria Math"/>
                          <w:i/>
                        </w:rPr>
                      </m:ctrlPr>
                    </m:mPr>
                    <m:mr>
                      <m:e>
                        <m:r>
                          <w:rPr>
                            <w:rFonts w:ascii="Cambria Math" w:hAnsi="Cambria Math"/>
                          </w:rPr>
                          <m:t>G</m:t>
                        </m:r>
                      </m:e>
                      <m:e>
                        <m:r>
                          <w:rPr>
                            <w:rFonts w:ascii="Cambria Math" w:hAnsi="Cambria Math"/>
                          </w:rPr>
                          <m:t>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e>
                    </m:mr>
                    <m:mr>
                      <m:e>
                        <m:r>
                          <w:rPr>
                            <w:rFonts w:ascii="Cambria Math" w:hAnsi="Cambria Math"/>
                          </w:rPr>
                          <m:t>ZG</m:t>
                        </m:r>
                      </m:e>
                      <m:e>
                        <m:r>
                          <w:rPr>
                            <w:rFonts w:ascii="Cambria Math" w:hAnsi="Cambria Math"/>
                          </w:rPr>
                          <m:t>H</m:t>
                        </m:r>
                      </m:e>
                    </m:mr>
                  </m:m>
                </m:e>
              </m:d>
            </m:e>
          </m:d>
        </m:oMath>
      </m:oMathPara>
    </w:p>
    <w:p w:rsidR="002671B5" w:rsidRDefault="002671B5" w:rsidP="002671B5">
      <w:pPr>
        <w:spacing w:after="240"/>
      </w:pPr>
      <w:proofErr w:type="gramStart"/>
      <w:r>
        <w:t>and</w:t>
      </w:r>
      <w:proofErr w:type="gramEnd"/>
      <w:r>
        <w:t xml:space="preserve"> the joint distribution of </w:t>
      </w:r>
      <m:oMath>
        <m:r>
          <w:rPr>
            <w:rFonts w:ascii="Cambria Math" w:hAnsi="Cambria Math"/>
          </w:rPr>
          <m:t>u</m:t>
        </m:r>
      </m:oMath>
      <w:r>
        <w:t xml:space="preserve"> and </w:t>
      </w:r>
      <m:oMath>
        <m:r>
          <w:rPr>
            <w:rFonts w:ascii="Cambria Math" w:hAnsi="Cambria Math"/>
          </w:rPr>
          <m:t>y</m:t>
        </m:r>
      </m:oMath>
      <w:r>
        <w:t xml:space="preserve"> is given by</w:t>
      </w:r>
    </w:p>
    <w:p w:rsidR="002671B5" w:rsidRDefault="002671B5" w:rsidP="002671B5">
      <w:pPr>
        <w:spacing w:after="240"/>
      </w:pPr>
      <m:oMathPara>
        <m:oMath>
          <m:r>
            <w:rPr>
              <w:rFonts w:ascii="Cambria Math" w:hAnsi="Cambria Math"/>
            </w:rPr>
            <m:t>h</m:t>
          </m:r>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u</m:t>
          </m:r>
          <m:r>
            <m:rPr>
              <m:sty m:val="p"/>
            </m:rPr>
            <w:rPr>
              <w:rFonts w:ascii="Cambria Math" w:hAnsi="Cambria Math"/>
            </w:rPr>
            <m:t>)=</m:t>
          </m:r>
          <m:r>
            <w:rPr>
              <w:rFonts w:ascii="Cambria Math" w:hAnsi="Cambria Math"/>
            </w:rPr>
            <m:t>h</m:t>
          </m:r>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u</m:t>
          </m:r>
          <m:r>
            <m:rPr>
              <m:sty m:val="p"/>
            </m:rPr>
            <w:rPr>
              <w:rFonts w:ascii="Cambria Math" w:hAnsi="Cambria Math"/>
            </w:rPr>
            <m:t>)</m:t>
          </m:r>
          <m:r>
            <w:rPr>
              <w:rFonts w:ascii="Cambria Math" w:hAnsi="Cambria Math"/>
            </w:rPr>
            <m:t>h</m:t>
          </m:r>
          <m:r>
            <m:rPr>
              <m:sty m:val="p"/>
            </m:rPr>
            <w:rPr>
              <w:rFonts w:ascii="Cambria Math" w:hAnsi="Cambria Math"/>
            </w:rPr>
            <m:t>(</m:t>
          </m:r>
          <m:r>
            <m:rPr>
              <m:sty m:val="bi"/>
            </m:rPr>
            <w:rPr>
              <w:rFonts w:ascii="Cambria Math" w:hAnsi="Cambria Math"/>
            </w:rPr>
            <m:t>u</m:t>
          </m:r>
          <m:r>
            <m:rPr>
              <m:sty m:val="p"/>
            </m:rPr>
            <w:rPr>
              <w:rFonts w:ascii="Cambria Math" w:hAnsi="Cambria Math"/>
            </w:rPr>
            <m:t>)=</m:t>
          </m:r>
          <m:f>
            <m:fPr>
              <m:ctrlPr>
                <w:rPr>
                  <w:rFonts w:ascii="Cambria Math" w:hAnsi="Cambria Math"/>
                </w:rPr>
              </m:ctrlPr>
            </m:fPr>
            <m:num>
              <m:r>
                <m:rPr>
                  <m:sty m:val="p"/>
                </m:rPr>
                <w:rPr>
                  <w:rFonts w:ascii="Cambria Math" w:hAnsi="Cambria Math"/>
                </w:rPr>
                <m:t>exp⁡</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ctrlPr>
                        <w:rPr>
                          <w:rFonts w:ascii="Cambria Math" w:hAnsi="Cambria Math"/>
                        </w:rPr>
                      </m:ctrlPr>
                    </m:dPr>
                    <m:e>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Xβ</m:t>
                      </m:r>
                      <m:r>
                        <m:rPr>
                          <m:sty m:val="p"/>
                        </m:rPr>
                        <w:rPr>
                          <w:rFonts w:ascii="Cambria Math" w:hAnsi="Cambria Math"/>
                        </w:rPr>
                        <m:t>-</m:t>
                      </m:r>
                      <m:r>
                        <m:rPr>
                          <m:sty m:val="bi"/>
                        </m:rPr>
                        <w:rPr>
                          <w:rFonts w:ascii="Cambria Math" w:hAnsi="Cambria Math"/>
                        </w:rPr>
                        <m:t>Zu</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Xβ</m:t>
                      </m:r>
                      <m:r>
                        <m:rPr>
                          <m:sty m:val="p"/>
                        </m:rPr>
                        <w:rPr>
                          <w:rFonts w:ascii="Cambria Math" w:hAnsi="Cambria Math"/>
                        </w:rPr>
                        <m:t>-</m:t>
                      </m:r>
                      <m:r>
                        <m:rPr>
                          <m:sty m:val="bi"/>
                        </m:rPr>
                        <w:rPr>
                          <w:rFonts w:ascii="Cambria Math" w:hAnsi="Cambria Math"/>
                        </w:rPr>
                        <m:t>Zu</m:t>
                      </m:r>
                      <m:r>
                        <m:rPr>
                          <m:sty m:val="p"/>
                        </m:rPr>
                        <w:rPr>
                          <w:rFonts w:ascii="Cambria Math" w:hAnsi="Cambria Math"/>
                        </w:rPr>
                        <m:t>)+</m:t>
                      </m:r>
                      <m:sSup>
                        <m:sSupPr>
                          <m:ctrlPr>
                            <w:rPr>
                              <w:rFonts w:ascii="Cambria Math" w:hAnsi="Cambria Math"/>
                            </w:rPr>
                          </m:ctrlPr>
                        </m:sSupPr>
                        <m:e>
                          <m:r>
                            <m:rPr>
                              <m:sty m:val="bi"/>
                            </m:rPr>
                            <w:rPr>
                              <w:rFonts w:ascii="Cambria Math" w:hAnsi="Cambria Math"/>
                            </w:rPr>
                            <m:t>u</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r>
                        <m:rPr>
                          <m:sty m:val="bi"/>
                        </m:rPr>
                        <w:rPr>
                          <w:rFonts w:ascii="Cambria Math" w:hAnsi="Cambria Math"/>
                        </w:rPr>
                        <m:t>u</m:t>
                      </m:r>
                    </m:e>
                  </m:d>
                </m:e>
              </m:d>
            </m:num>
            <m:den>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e>
                        <m:sup>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q</m:t>
                          </m:r>
                          <m:r>
                            <m:rPr>
                              <m:sty m:val="p"/>
                            </m:rPr>
                            <w:rPr>
                              <w:rFonts w:ascii="Cambria Math" w:hAnsi="Cambria Math"/>
                            </w:rPr>
                            <m:t>)/2</m:t>
                          </m:r>
                        </m:sup>
                      </m:sSup>
                      <m:r>
                        <m:rPr>
                          <m:sty m:val="bi"/>
                        </m:rPr>
                        <w:rPr>
                          <w:rFonts w:ascii="Cambria Math" w:hAnsi="Cambria Math"/>
                        </w:rPr>
                        <m:t>W</m:t>
                      </m:r>
                    </m:e>
                  </m:d>
                </m:e>
                <m:sup>
                  <m:r>
                    <m:rPr>
                      <m:sty m:val="p"/>
                    </m:rPr>
                    <w:rPr>
                      <w:rFonts w:ascii="Cambria Math" w:hAnsi="Cambria Math"/>
                    </w:rPr>
                    <m:t>1/2</m:t>
                  </m:r>
                </m:sup>
              </m:sSup>
              <m:r>
                <m:rPr>
                  <m:sty m:val="p"/>
                </m:rPr>
                <w:rPr>
                  <w:rFonts w:ascii="Cambria Math" w:hAnsi="Cambria Math"/>
                </w:rPr>
                <m:t>|</m:t>
              </m:r>
              <m:r>
                <m:rPr>
                  <m:sty m:val="bi"/>
                </m:rPr>
                <w:rPr>
                  <w:rFonts w:ascii="Cambria Math" w:hAnsi="Cambria Math"/>
                </w:rPr>
                <m:t>G</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1/2</m:t>
                  </m:r>
                </m:sup>
              </m:sSup>
            </m:den>
          </m:f>
        </m:oMath>
      </m:oMathPara>
    </w:p>
    <w:p w:rsidR="002671B5" w:rsidRPr="00210676" w:rsidRDefault="002671B5" w:rsidP="00210676">
      <w:pPr>
        <w:spacing w:after="240"/>
        <w:rPr>
          <w:rFonts w:eastAsiaTheme="minorEastAsia"/>
        </w:rPr>
      </w:pPr>
      <w:r>
        <w:t xml:space="preserve">Where </w:t>
      </w:r>
      <m:oMath>
        <m:r>
          <w:rPr>
            <w:rFonts w:ascii="Cambria Math" w:hAnsi="Cambria Math"/>
          </w:rPr>
          <m:t>G</m:t>
        </m:r>
      </m:oMath>
      <w:r>
        <w:t xml:space="preserve"> and </w:t>
      </w:r>
      <m:oMath>
        <m:r>
          <w:rPr>
            <w:rFonts w:ascii="Cambria Math" w:hAnsi="Cambria Math"/>
          </w:rPr>
          <m:t>W</m:t>
        </m:r>
      </m:oMath>
      <w:r>
        <w:t xml:space="preserve"> are nonsingular. If the restriction used by Yang and Ghang [11] in linear regression is transferred to linear mixed model, we can produce the two parameter estimator using “penalized term” idea. So by unifying restriction </w:t>
      </w:r>
      <m:oMath>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0</m:t>
            </m:r>
          </m:sub>
        </m:sSub>
      </m:oMath>
      <w:r>
        <w:t xml:space="preserve"> with model (1) to give</w:t>
      </w:r>
      <w:r>
        <w:br/>
      </w:r>
    </w:p>
    <w:p w:rsidR="00210676" w:rsidRPr="00210676" w:rsidRDefault="00210676" w:rsidP="00210676">
      <w:pPr>
        <w:spacing w:after="240"/>
        <w:rPr>
          <w:rFonts w:eastAsiaTheme="minorEastAsia"/>
        </w:rPr>
      </w:pPr>
      <m:oMath>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p"/>
              </m:rPr>
              <w:rPr>
                <w:rFonts w:ascii="Cambria Math" w:hAnsi="Cambria Math"/>
              </w:rPr>
              <m:t>*</m:t>
            </m:r>
          </m:sub>
        </m:sSub>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r>
              <m:rPr>
                <m:sty m:val="p"/>
              </m:rPr>
              <w:rPr>
                <w:rFonts w:ascii="Cambria Math" w:hAnsi="Cambria Math"/>
              </w:rPr>
              <m:t>*</m:t>
            </m:r>
          </m:sub>
        </m:sSub>
        <m:r>
          <m:rPr>
            <m:sty m:val="bi"/>
          </m:rPr>
          <w:rPr>
            <w:rFonts w:ascii="Cambria Math" w:hAnsi="Cambria Math"/>
          </w:rPr>
          <m:t>u</m:t>
        </m:r>
        <m:r>
          <m:rPr>
            <m:sty m:val="p"/>
          </m:rPr>
          <w:rPr>
            <w:rFonts w:ascii="Cambria Math" w:hAnsi="Cambria Math"/>
          </w:rPr>
          <m:t>+</m:t>
        </m:r>
        <m:sSub>
          <m:sSubPr>
            <m:ctrlPr>
              <w:rPr>
                <w:rFonts w:ascii="Cambria Math" w:hAnsi="Cambria Math"/>
              </w:rPr>
            </m:ctrlPr>
          </m:sSubPr>
          <m:e>
            <m:r>
              <m:rPr>
                <m:sty m:val="bi"/>
              </m:rPr>
              <w:rPr>
                <w:rFonts w:ascii="Cambria Math" w:hAnsi="Cambria Math"/>
              </w:rPr>
              <m:t>ε</m:t>
            </m:r>
          </m:e>
          <m:sub>
            <m:r>
              <m:rPr>
                <m:sty m:val="p"/>
              </m:rPr>
              <w:rPr>
                <w:rFonts w:ascii="Cambria Math" w:hAnsi="Cambria Math"/>
              </w:rPr>
              <m:t>*</m:t>
            </m:r>
          </m:sub>
        </m:sSub>
      </m:oMath>
      <w:r w:rsidRPr="001B66F3">
        <w:rPr>
          <w:rFonts w:asciiTheme="majorBidi" w:hAnsiTheme="majorBidi" w:cstheme="majorBidi"/>
        </w:rPr>
        <w:t xml:space="preserve">, </w:t>
      </w:r>
      <w:r w:rsidRPr="0061731A">
        <w:t xml:space="preserve">                            </w:t>
      </w:r>
      <w:bookmarkStart w:id="2" w:name="_GoBack"/>
      <w:bookmarkEnd w:id="2"/>
      <w:r w:rsidRPr="0061731A">
        <w:t xml:space="preserve">                                </w:t>
      </w:r>
      <w:r>
        <w:t xml:space="preserve">                   </w:t>
      </w:r>
      <w:r w:rsidRPr="0061731A">
        <w:t xml:space="preserve">                </w:t>
      </w:r>
      <w:r w:rsidRPr="001B66F3">
        <w:rPr>
          <w:rFonts w:asciiTheme="majorBidi" w:hAnsiTheme="majorBidi" w:cstheme="majorBidi"/>
          <w:szCs w:val="24"/>
        </w:rPr>
        <w:t>(</w:t>
      </w:r>
      <w:r>
        <w:rPr>
          <w:rFonts w:asciiTheme="majorBidi" w:hAnsiTheme="majorBidi" w:cstheme="majorBidi"/>
          <w:szCs w:val="24"/>
        </w:rPr>
        <w:t>2</w:t>
      </w:r>
      <w:r w:rsidRPr="001B66F3">
        <w:rPr>
          <w:rFonts w:asciiTheme="majorBidi" w:hAnsiTheme="majorBidi" w:cstheme="majorBidi"/>
          <w:szCs w:val="24"/>
        </w:rPr>
        <w:t>)</w:t>
      </w:r>
    </w:p>
    <w:p w:rsidR="002671B5" w:rsidRDefault="002671B5" w:rsidP="002671B5">
      <w:pPr>
        <w:spacing w:after="240"/>
      </w:pPr>
      <m:oMathPara>
        <m:oMath>
          <m:r>
            <m:rPr>
              <m:nor/>
            </m:rPr>
            <m:t> where </m:t>
          </m:r>
          <m:sSub>
            <m:sSubPr>
              <m:ctrlPr>
                <w:rPr>
                  <w:rFonts w:ascii="Cambria Math" w:hAnsi="Cambria Math"/>
                </w:rPr>
              </m:ctrlPr>
            </m:sSubPr>
            <m:e>
              <m:r>
                <w:rPr>
                  <w:rFonts w:ascii="Cambria Math" w:hAnsi="Cambria Math"/>
                </w:rPr>
                <m:t>ε</m:t>
              </m:r>
            </m:e>
            <m:sub>
              <m:r>
                <m:rPr>
                  <m:sty m:val="p"/>
                </m:rPr>
                <w:rPr>
                  <w:rFonts w:ascii="Cambria Math" w:hAnsi="Cambria Math"/>
                </w:rPr>
                <m:t>0</m:t>
              </m:r>
            </m:sub>
          </m:sSub>
          <m:r>
            <m:rPr>
              <m:sty m:val="p"/>
            </m:rPr>
            <w:rPr>
              <w:rFonts w:ascii="Cambria Math" w:hAnsi="Cambria Math"/>
            </w:rPr>
            <m:t>∼</m:t>
          </m:r>
          <m:r>
            <w:rPr>
              <w:rFonts w:ascii="Cambria Math" w:hAnsi="Cambria Math"/>
            </w:rPr>
            <m:t>N</m:t>
          </m:r>
          <m:d>
            <m:dPr>
              <m:ctrlPr>
                <w:rPr>
                  <w:rFonts w:ascii="Cambria Math" w:hAnsi="Cambria Math"/>
                </w:rPr>
              </m:ctrlPr>
            </m:dPr>
            <m:e>
              <m:r>
                <m:rPr>
                  <m:sty m:val="p"/>
                </m:rPr>
                <w:rPr>
                  <w:rFonts w:ascii="Cambria Math" w:hAnsi="Cambria Math"/>
                </w:rPr>
                <m:t>0,</m:t>
              </m:r>
              <m:sSub>
                <m:sSubPr>
                  <m:ctrlPr>
                    <w:rPr>
                      <w:rFonts w:ascii="Cambria Math" w:hAnsi="Cambria Math"/>
                    </w:rPr>
                  </m:ctrlPr>
                </m:sSubPr>
                <m:e>
                  <m:r>
                    <w:rPr>
                      <w:rFonts w:ascii="Cambria Math" w:hAnsi="Cambria Math"/>
                    </w:rPr>
                    <m:t>I</m:t>
                  </m:r>
                </m:e>
                <m:sub>
                  <m:r>
                    <m:rPr>
                      <m:sty m:val="p"/>
                    </m:rPr>
                    <w:rPr>
                      <w:rFonts w:ascii="Cambria Math" w:hAnsi="Cambria Math"/>
                    </w:rPr>
                    <m:t>*</m:t>
                  </m:r>
                </m:sub>
              </m:sSub>
            </m:e>
          </m:d>
          <m:r>
            <m:rPr>
              <m:nor/>
            </m:rPr>
            <m:t> with </m:t>
          </m:r>
          <m:sSub>
            <m:sSubPr>
              <m:ctrlPr>
                <w:rPr>
                  <w:rFonts w:ascii="Cambria Math" w:hAnsi="Cambria Math"/>
                </w:rPr>
              </m:ctrlPr>
            </m:sSubPr>
            <m:e>
              <m:r>
                <w:rPr>
                  <w:rFonts w:ascii="Cambria Math" w:hAnsi="Cambria Math"/>
                </w:rPr>
                <m:t>I</m:t>
              </m:r>
            </m:e>
            <m:sub>
              <m:r>
                <m:rPr>
                  <m:sty m:val="p"/>
                </m:rPr>
                <w:rPr>
                  <w:rFonts w:ascii="Cambria Math" w:hAnsi="Cambria Math"/>
                </w:rPr>
                <m:t>*</m:t>
              </m:r>
            </m:sub>
          </m:sSub>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w:rPr>
                  <w:rFonts w:ascii="Cambria Math" w:hAnsi="Cambria Math"/>
                </w:rPr>
                <m:t>I</m:t>
              </m:r>
            </m:e>
            <m:sub>
              <m: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y</m:t>
                    </m:r>
                  </m:e>
                </m:mr>
                <m:mr>
                  <m:e>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e>
                </m:mr>
              </m:m>
            </m:e>
          </m:d>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X</m:t>
                    </m:r>
                  </m:e>
                </m:mr>
                <m:mr>
                  <m:e>
                    <m:sSub>
                      <m:sSubPr>
                        <m:ctrlPr>
                          <w:rPr>
                            <w:rFonts w:ascii="Cambria Math" w:hAnsi="Cambria Math"/>
                          </w:rPr>
                        </m:ctrlPr>
                      </m:sSubPr>
                      <m:e>
                        <m:r>
                          <w:rPr>
                            <w:rFonts w:ascii="Cambria Math" w:hAnsi="Cambria Math"/>
                          </w:rPr>
                          <m:t>I</m:t>
                        </m:r>
                      </m:e>
                      <m:sub>
                        <m:r>
                          <w:rPr>
                            <w:rFonts w:ascii="Cambria Math" w:hAnsi="Cambria Math"/>
                          </w:rPr>
                          <m:t>p</m:t>
                        </m:r>
                      </m:sub>
                    </m:sSub>
                  </m:e>
                </m:mr>
              </m:m>
            </m:e>
          </m:d>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r>
                      <w:rPr>
                        <w:rFonts w:ascii="Cambria Math" w:hAnsi="Cambria Math"/>
                      </w:rPr>
                      <m:t>Z</m:t>
                    </m:r>
                  </m:e>
                </m:mr>
                <m:mr>
                  <m:e>
                    <m:r>
                      <m:rPr>
                        <m:sty m:val="p"/>
                      </m:rPr>
                      <w:rPr>
                        <w:rFonts w:ascii="Cambria Math" w:hAnsi="Cambria Math"/>
                      </w:rPr>
                      <m:t>0</m:t>
                    </m:r>
                  </m:e>
                </m:mr>
              </m:m>
            </m:e>
          </m:d>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sSub>
            <m:sSubPr>
              <m:ctrlPr>
                <w:rPr>
                  <w:rFonts w:ascii="Cambria Math" w:hAnsi="Cambria Math"/>
                </w:rPr>
              </m:ctrlPr>
            </m:sSubPr>
            <m:e>
              <m:r>
                <w:rPr>
                  <w:rFonts w:ascii="Cambria Math" w:hAnsi="Cambria Math"/>
                </w:rPr>
                <m:t>ε</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ε</m:t>
                    </m:r>
                  </m:e>
                </m:mr>
                <m:mr>
                  <m:e>
                    <m:sSub>
                      <m:sSubPr>
                        <m:ctrlPr>
                          <w:rPr>
                            <w:rFonts w:ascii="Cambria Math" w:hAnsi="Cambria Math"/>
                          </w:rPr>
                        </m:ctrlPr>
                      </m:sSubPr>
                      <m:e>
                        <m:r>
                          <w:rPr>
                            <w:rFonts w:ascii="Cambria Math" w:hAnsi="Cambria Math"/>
                          </w:rPr>
                          <m:t>ε</m:t>
                        </m:r>
                      </m:e>
                      <m:sub>
                        <m:r>
                          <m:rPr>
                            <m:sty m:val="p"/>
                          </m:rPr>
                          <w:rPr>
                            <w:rFonts w:ascii="Cambria Math" w:hAnsi="Cambria Math"/>
                          </w:rPr>
                          <m:t>0</m:t>
                        </m:r>
                      </m:sub>
                    </m:sSub>
                  </m:e>
                </m:mr>
              </m:m>
            </m:e>
          </m:d>
        </m:oMath>
      </m:oMathPara>
    </w:p>
    <w:p w:rsidR="002671B5" w:rsidRDefault="002671B5" w:rsidP="002671B5">
      <w:pPr>
        <w:spacing w:after="240"/>
      </w:pPr>
      <w:proofErr w:type="gramStart"/>
      <w:r>
        <w:t>and</w:t>
      </w:r>
      <w:proofErr w:type="gramEnd"/>
      <w:r>
        <w:t xml:space="preserve"> </w:t>
      </w:r>
      <m:oMath>
        <m:sSub>
          <m:sSubPr>
            <m:ctrlPr>
              <w:rPr>
                <w:rFonts w:ascii="Cambria Math" w:hAnsi="Cambria Math"/>
              </w:rPr>
            </m:ctrlPr>
          </m:sSubPr>
          <m:e>
            <m:r>
              <w:rPr>
                <w:rFonts w:ascii="Cambria Math" w:hAnsi="Cambria Math"/>
              </w:rPr>
              <m:t>W</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i/>
                  </w:rPr>
                </m:ctrlPr>
              </m:mPr>
              <m:mr>
                <m:e>
                  <m:r>
                    <w:rPr>
                      <w:rFonts w:ascii="Cambria Math" w:hAnsi="Cambria Math"/>
                    </w:rPr>
                    <m:t>W</m:t>
                  </m:r>
                </m:e>
                <m:e>
                  <m:r>
                    <m:rPr>
                      <m:sty m:val="p"/>
                    </m:rPr>
                    <w:rPr>
                      <w:rFonts w:ascii="Cambria Math" w:hAnsi="Cambria Math"/>
                    </w:rPr>
                    <m:t>0</m:t>
                  </m:r>
                </m:e>
              </m:mr>
              <m:mr>
                <m:e>
                  <m:r>
                    <m:rPr>
                      <m:sty m:val="p"/>
                    </m:rPr>
                    <w:rPr>
                      <w:rFonts w:ascii="Cambria Math" w:hAnsi="Cambria Math"/>
                    </w:rPr>
                    <m:t>0</m:t>
                  </m:r>
                </m:e>
                <m:e>
                  <m:sSub>
                    <m:sSubPr>
                      <m:ctrlPr>
                        <w:rPr>
                          <w:rFonts w:ascii="Cambria Math" w:hAnsi="Cambria Math"/>
                        </w:rPr>
                      </m:ctrlPr>
                    </m:sSubPr>
                    <m:e>
                      <m:r>
                        <w:rPr>
                          <w:rFonts w:ascii="Cambria Math" w:hAnsi="Cambria Math"/>
                        </w:rPr>
                        <m:t>I</m:t>
                      </m:r>
                    </m:e>
                    <m:sub>
                      <m:r>
                        <m:rPr>
                          <m:sty m:val="p"/>
                        </m:rPr>
                        <w:rPr>
                          <w:rFonts w:ascii="Cambria Math" w:hAnsi="Cambria Math"/>
                        </w:rPr>
                        <m:t>⋆</m:t>
                      </m:r>
                    </m:sub>
                  </m:sSub>
                </m:e>
              </m:mr>
            </m:m>
          </m:e>
        </m:d>
        <m:r>
          <m:rPr>
            <m:sty m:val="p"/>
          </m:rPr>
          <w:rPr>
            <w:rFonts w:ascii="Cambria Math" w:hAnsi="Cambria Math"/>
          </w:rPr>
          <m:t>.</m:t>
        </m:r>
      </m:oMath>
      <w:r>
        <w:t xml:space="preserve"> Then </w:t>
      </w:r>
      <m:oMath>
        <m:r>
          <w:rPr>
            <w:rFonts w:ascii="Cambria Math" w:hAnsi="Cambria Math"/>
          </w:rPr>
          <m:t>u</m:t>
        </m:r>
      </m:oMath>
      <w:r>
        <w:t xml:space="preserve"> and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oMath>
      <w:r>
        <w:t xml:space="preserve"> are jointly distributed as </w:t>
      </w:r>
      <m:oMath>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r>
                    <w:rPr>
                      <w:rFonts w:ascii="Cambria Math" w:hAnsi="Cambria Math"/>
                    </w:rPr>
                    <m:t>u</m:t>
                  </m:r>
                </m:e>
              </m:mr>
              <m:mr>
                <m:e>
                  <m:sSub>
                    <m:sSubPr>
                      <m:ctrlPr>
                        <w:rPr>
                          <w:rFonts w:ascii="Cambria Math" w:hAnsi="Cambria Math"/>
                        </w:rPr>
                      </m:ctrlPr>
                    </m:sSubPr>
                    <m:e>
                      <m:r>
                        <w:rPr>
                          <w:rFonts w:ascii="Cambria Math" w:hAnsi="Cambria Math"/>
                        </w:rPr>
                        <m:t>y</m:t>
                      </m:r>
                    </m:e>
                    <m:sub>
                      <m:r>
                        <m:rPr>
                          <m:sty m:val="p"/>
                        </m:rPr>
                        <w:rPr>
                          <w:rFonts w:ascii="Cambria Math" w:hAnsi="Cambria Math"/>
                        </w:rPr>
                        <m:t>⋆</m:t>
                      </m:r>
                    </m:sub>
                  </m:sSub>
                </m:e>
              </m:mr>
            </m:m>
          </m:e>
        </m:d>
        <m:r>
          <m:rPr>
            <m:sty m:val="p"/>
          </m:rPr>
          <w:rPr>
            <w:rFonts w:ascii="Cambria Math" w:hAnsi="Cambria Math"/>
          </w:rPr>
          <m:t>∼</m:t>
        </m:r>
        <m:r>
          <w:rPr>
            <w:rFonts w:ascii="Cambria Math" w:hAnsi="Cambria Math"/>
          </w:rPr>
          <m:t>N</m:t>
        </m:r>
        <m:d>
          <m:dPr>
            <m:begChr m:val="["/>
            <m:endChr m:val="]"/>
            <m:ctrlPr>
              <w:rPr>
                <w:rFonts w:ascii="Cambria Math" w:hAnsi="Cambria Math"/>
              </w:rPr>
            </m:ctrlPr>
          </m:dPr>
          <m:e>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m:rPr>
                          <m:sty m:val="p"/>
                        </m:rPr>
                        <w:rPr>
                          <w:rFonts w:ascii="Cambria Math" w:hAnsi="Cambria Math"/>
                        </w:rPr>
                        <m:t>0</m:t>
                      </m:r>
                    </m:e>
                  </m:mr>
                  <m:mr>
                    <m:e>
                      <m:sSub>
                        <m:sSubPr>
                          <m:ctrlPr>
                            <w:rPr>
                              <w:rFonts w:ascii="Cambria Math" w:hAnsi="Cambria Math"/>
                            </w:rPr>
                          </m:ctrlPr>
                        </m:sSubPr>
                        <m:e>
                          <m:r>
                            <w:rPr>
                              <w:rFonts w:ascii="Cambria Math" w:hAnsi="Cambria Math"/>
                            </w:rPr>
                            <m:t>X</m:t>
                          </m:r>
                        </m:e>
                        <m:sub>
                          <m:r>
                            <m:rPr>
                              <m:sty m:val="p"/>
                            </m:rPr>
                            <w:rPr>
                              <w:rFonts w:ascii="Cambria Math" w:hAnsi="Cambria Math"/>
                            </w:rPr>
                            <m:t>⋆</m:t>
                          </m:r>
                        </m:sub>
                      </m:sSub>
                    </m:e>
                  </m:mr>
                </m:m>
              </m:e>
            </m:d>
          </m:e>
        </m:d>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begChr m:val="["/>
            <m:endChr m:val="]"/>
            <m:ctrlPr>
              <w:rPr>
                <w:rFonts w:ascii="Cambria Math" w:hAnsi="Cambria Math"/>
              </w:rPr>
            </m:ctrlPr>
          </m:dPr>
          <m:e>
            <m:m>
              <m:mPr>
                <m:plcHide m:val="1"/>
                <m:mcs>
                  <m:mc>
                    <m:mcPr>
                      <m:count m:val="2"/>
                      <m:mcJc m:val="center"/>
                    </m:mcPr>
                  </m:mc>
                </m:mcs>
                <m:ctrlPr>
                  <w:rPr>
                    <w:rFonts w:ascii="Cambria Math" w:hAnsi="Cambria Math"/>
                    <w:i/>
                  </w:rPr>
                </m:ctrlPr>
              </m:mPr>
              <m:mr>
                <m:e>
                  <m:r>
                    <w:rPr>
                      <w:rFonts w:ascii="Cambria Math" w:hAnsi="Cambria Math"/>
                    </w:rPr>
                    <m:t>G</m:t>
                  </m:r>
                </m:e>
                <m:e>
                  <m:r>
                    <w:rPr>
                      <w:rFonts w:ascii="Cambria Math" w:hAnsi="Cambria Math"/>
                    </w:rPr>
                    <m:t>G</m:t>
                  </m:r>
                  <m:sSubSup>
                    <m:sSubSupPr>
                      <m:ctrlPr>
                        <w:rPr>
                          <w:rFonts w:ascii="Cambria Math" w:hAnsi="Cambria Math"/>
                        </w:rPr>
                      </m:ctrlPr>
                    </m:sSubSupPr>
                    <m:e>
                      <m:r>
                        <w:rPr>
                          <w:rFonts w:ascii="Cambria Math" w:hAnsi="Cambria Math"/>
                        </w:rPr>
                        <m:t>Z</m:t>
                      </m:r>
                    </m:e>
                    <m:sub>
                      <m:r>
                        <m:rPr>
                          <m:sty m:val="p"/>
                        </m:rPr>
                        <w:rPr>
                          <w:rFonts w:ascii="Cambria Math" w:hAnsi="Cambria Math"/>
                        </w:rPr>
                        <m:t>⋆</m:t>
                      </m:r>
                    </m:sub>
                    <m:sup>
                      <m:r>
                        <m:rPr>
                          <m:sty m:val="p"/>
                        </m:rPr>
                        <w:rPr>
                          <w:rFonts w:ascii="Cambria Math" w:hAnsi="Cambria Math"/>
                        </w:rPr>
                        <m:t>'</m:t>
                      </m:r>
                    </m:sup>
                  </m:sSubSup>
                </m:e>
              </m:mr>
              <m:mr>
                <m:e>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G</m:t>
                  </m:r>
                </m:e>
                <m:e>
                  <m:sSub>
                    <m:sSubPr>
                      <m:ctrlPr>
                        <w:rPr>
                          <w:rFonts w:ascii="Cambria Math" w:hAnsi="Cambria Math"/>
                        </w:rPr>
                      </m:ctrlPr>
                    </m:sSubPr>
                    <m:e>
                      <m:r>
                        <w:rPr>
                          <w:rFonts w:ascii="Cambria Math" w:hAnsi="Cambria Math"/>
                        </w:rPr>
                        <m:t>H</m:t>
                      </m:r>
                    </m:e>
                    <m:sub>
                      <m:r>
                        <m:rPr>
                          <m:sty m:val="p"/>
                        </m:rPr>
                        <w:rPr>
                          <w:rFonts w:ascii="Cambria Math" w:hAnsi="Cambria Math"/>
                        </w:rPr>
                        <m:t>⋆</m:t>
                      </m:r>
                    </m:sub>
                  </m:sSub>
                </m:e>
              </m:mr>
            </m:m>
          </m:e>
        </m:d>
      </m:oMath>
    </w:p>
    <w:p w:rsidR="002F4619" w:rsidRDefault="002F4619" w:rsidP="002F4619">
      <w:pPr>
        <w:spacing w:after="240"/>
      </w:pPr>
      <w:proofErr w:type="gramStart"/>
      <w:r>
        <w:lastRenderedPageBreak/>
        <w:t>where</w:t>
      </w:r>
      <w:proofErr w:type="gramEnd"/>
      <w:r>
        <w:t xml:space="preserve"> </w:t>
      </w:r>
      <m:oMath>
        <m:sSub>
          <m:sSubPr>
            <m:ctrlPr>
              <w:rPr>
                <w:rFonts w:ascii="Cambria Math" w:hAnsi="Cambria Math"/>
              </w:rPr>
            </m:ctrlPr>
          </m:sSubPr>
          <m:e>
            <m:r>
              <w:rPr>
                <w:rFonts w:ascii="Cambria Math" w:hAnsi="Cambria Math"/>
              </w:rPr>
              <m:t>H</m:t>
            </m:r>
          </m:e>
          <m:sub>
            <m:r>
              <m:rPr>
                <m:sty m:val="p"/>
              </m:rPr>
              <w:rPr>
                <w:rFonts w:ascii="Cambria Math" w:hAnsi="Cambria Math"/>
              </w:rPr>
              <m:t>⋆</m:t>
            </m:r>
          </m:sub>
        </m:sSub>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G</m:t>
        </m:r>
        <m:sSubSup>
          <m:sSubSupPr>
            <m:ctrlPr>
              <w:rPr>
                <w:rFonts w:ascii="Cambria Math" w:hAnsi="Cambria Math"/>
              </w:rPr>
            </m:ctrlPr>
          </m:sSubSupPr>
          <m:e>
            <m:r>
              <w:rPr>
                <w:rFonts w:ascii="Cambria Math" w:hAnsi="Cambria Math"/>
              </w:rPr>
              <m:t>Z</m:t>
            </m:r>
          </m:e>
          <m:sub>
            <m:r>
              <m:rPr>
                <m:sty m:val="p"/>
              </m:rPr>
              <w:rPr>
                <w:rFonts w:ascii="Cambria Math" w:hAnsi="Cambria Math"/>
              </w:rPr>
              <m:t>⋆</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m:t>
            </m:r>
          </m:sub>
        </m:sSub>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i/>
                  </w:rPr>
                </m:ctrlPr>
              </m:mPr>
              <m:mr>
                <m:e>
                  <m:r>
                    <w:rPr>
                      <w:rFonts w:ascii="Cambria Math" w:hAnsi="Cambria Math"/>
                    </w:rPr>
                    <m:t>H</m:t>
                  </m:r>
                </m:e>
                <m:e>
                  <m:r>
                    <m:rPr>
                      <m:sty m:val="p"/>
                    </m:rPr>
                    <w:rPr>
                      <w:rFonts w:ascii="Cambria Math" w:hAnsi="Cambria Math"/>
                    </w:rPr>
                    <m:t>0</m:t>
                  </m:r>
                </m:e>
              </m:mr>
              <m:mr>
                <m:e>
                  <m:r>
                    <m:rPr>
                      <m:sty m:val="p"/>
                    </m:rPr>
                    <w:rPr>
                      <w:rFonts w:ascii="Cambria Math" w:hAnsi="Cambria Math"/>
                    </w:rPr>
                    <m:t>0</m:t>
                  </m:r>
                </m:e>
                <m:e>
                  <m:sSub>
                    <m:sSubPr>
                      <m:ctrlPr>
                        <w:rPr>
                          <w:rFonts w:ascii="Cambria Math" w:hAnsi="Cambria Math"/>
                        </w:rPr>
                      </m:ctrlPr>
                    </m:sSubPr>
                    <m:e>
                      <m:r>
                        <w:rPr>
                          <w:rFonts w:ascii="Cambria Math" w:hAnsi="Cambria Math"/>
                        </w:rPr>
                        <m:t>I</m:t>
                      </m:r>
                    </m:e>
                    <m:sub>
                      <m:r>
                        <m:rPr>
                          <m:sty m:val="p"/>
                        </m:rPr>
                        <w:rPr>
                          <w:rFonts w:ascii="Cambria Math" w:hAnsi="Cambria Math"/>
                        </w:rPr>
                        <m:t>⋆</m:t>
                      </m:r>
                    </m:sub>
                  </m:sSub>
                </m:e>
              </m:mr>
            </m:m>
          </m:e>
        </m:d>
      </m:oMath>
      <w:r>
        <w:t xml:space="preserve">.The conditional distribution of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oMath>
      <w:r>
        <w:t xml:space="preserve"> given </w:t>
      </w:r>
      <m:oMath>
        <m:r>
          <w:rPr>
            <w:rFonts w:ascii="Cambria Math" w:hAnsi="Cambria Math"/>
          </w:rPr>
          <m:t>u</m:t>
        </m:r>
      </m:oMath>
      <w:r>
        <w:t xml:space="preserve"> is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N</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m:t>
                </m:r>
              </m:sub>
            </m:sSub>
          </m:e>
        </m:d>
      </m:oMath>
      <w:r>
        <w:t xml:space="preserve"> and the logarithm joint density of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oMath>
      <w:r>
        <w:t xml:space="preserve"> and </w:t>
      </w:r>
      <m:oMath>
        <m:r>
          <w:rPr>
            <w:rFonts w:ascii="Cambria Math" w:hAnsi="Cambria Math"/>
          </w:rPr>
          <m:t>u</m:t>
        </m:r>
      </m:oMath>
      <w:r>
        <w:t xml:space="preserve"> given by</w:t>
      </w:r>
    </w:p>
    <w:p w:rsidR="002F4619" w:rsidRDefault="00210676" w:rsidP="002F4619">
      <w:pPr>
        <w:spacing w:after="240"/>
      </w:pPr>
      <m:oMathPara>
        <m:oMath>
          <m:m>
            <m:mPr>
              <m:plcHide m:val="1"/>
              <m:mcs>
                <m:mc>
                  <m:mcPr>
                    <m:count m:val="1"/>
                    <m:mcJc m:val="right"/>
                  </m:mcPr>
                </m:mc>
                <m:mc>
                  <m:mcPr>
                    <m:count m:val="1"/>
                    <m:mcJc m:val="left"/>
                  </m:mcPr>
                </m:mc>
              </m:mcs>
              <m:ctrlPr>
                <w:rPr>
                  <w:rFonts w:ascii="Cambria Math" w:hAnsi="Cambria Math"/>
                  <w:i/>
                </w:rPr>
              </m:ctrlPr>
            </m:mPr>
            <m:mr>
              <m:e>
                <m:r>
                  <m:rPr>
                    <m:sty m:val="p"/>
                  </m:rPr>
                  <w:rPr>
                    <w:rFonts w:ascii="Cambria Math" w:hAnsi="Cambria Math"/>
                  </w:rPr>
                  <m:t>ln⁡</m:t>
                </m:r>
                <m:r>
                  <w:rPr>
                    <w:rFonts w:ascii="Cambria Math" w:hAnsi="Cambria Math"/>
                  </w:rPr>
                  <m:t>f</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u</m:t>
                </m:r>
                <m:r>
                  <m:rPr>
                    <m:sty m:val="p"/>
                  </m:rPr>
                  <w:rPr>
                    <w:rFonts w:ascii="Cambria Math" w:hAnsi="Cambria Math"/>
                  </w:rPr>
                  <m:t>)</m:t>
                </m:r>
              </m:e>
              <m:e>
                <m:r>
                  <w:rPr>
                    <w:rFonts w:ascii="Cambria Math" w:hAnsi="Cambria Math"/>
                  </w:rPr>
                  <m:t xml:space="preserve"> </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u</m:t>
                            </m:r>
                          </m:e>
                        </m:d>
                      </m:e>
                      <m:sup>
                        <m:r>
                          <m:rPr>
                            <m:sty m:val="p"/>
                          </m:rPr>
                          <w:rPr>
                            <w:rFonts w:ascii="Cambria Math" w:hAnsi="Cambria Math"/>
                          </w:rPr>
                          <m:t>'</m:t>
                        </m:r>
                      </m:sup>
                    </m:sSup>
                    <m:sSubSup>
                      <m:sSubSupPr>
                        <m:ctrlPr>
                          <w:rPr>
                            <w:rFonts w:ascii="Cambria Math" w:hAnsi="Cambria Math"/>
                          </w:rPr>
                        </m:ctrlPr>
                      </m:sSubSupPr>
                      <m:e>
                        <m:r>
                          <w:rPr>
                            <w:rFonts w:ascii="Cambria Math" w:hAnsi="Cambria Math"/>
                          </w:rPr>
                          <m:t>W</m:t>
                        </m:r>
                      </m:e>
                      <m:sub>
                        <m:r>
                          <m:rPr>
                            <m:sty m:val="p"/>
                          </m:rPr>
                          <w:rPr>
                            <w:rFonts w:ascii="Cambria Math" w:hAnsi="Cambria Math"/>
                          </w:rPr>
                          <m:t>*</m:t>
                        </m:r>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u</m:t>
                        </m:r>
                      </m:e>
                    </m:d>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G</m:t>
                        </m:r>
                      </m:e>
                      <m:sup>
                        <m:r>
                          <m:rPr>
                            <m:sty m:val="p"/>
                          </m:rPr>
                          <w:rPr>
                            <w:rFonts w:ascii="Cambria Math" w:hAnsi="Cambria Math"/>
                          </w:rPr>
                          <m:t>-1</m:t>
                        </m:r>
                      </m:sup>
                    </m:sSup>
                    <m:r>
                      <w:rPr>
                        <w:rFonts w:ascii="Cambria Math" w:hAnsi="Cambria Math"/>
                      </w:rPr>
                      <m:t>u</m:t>
                    </m:r>
                  </m:e>
                </m:d>
              </m:e>
            </m:mr>
            <m:mr>
              <m:e/>
              <m:e>
                <m:r>
                  <w:rPr>
                    <w:rFonts w:ascii="Cambria Math" w:hAnsi="Cambria Math"/>
                  </w:rPr>
                  <m:t xml:space="preserve"> </m:t>
                </m:r>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q</m:t>
                    </m:r>
                  </m:num>
                  <m:den>
                    <m:r>
                      <m:rPr>
                        <m:sty m:val="p"/>
                      </m:rPr>
                      <w:rPr>
                        <w:rFonts w:ascii="Cambria Math" w:hAnsi="Cambria Math"/>
                      </w:rPr>
                      <m:t>2</m:t>
                    </m:r>
                  </m:den>
                </m:f>
                <m:r>
                  <m:rPr>
                    <m:sty m:val="p"/>
                  </m:rPr>
                  <w:rPr>
                    <w:rFonts w:ascii="Cambria Math" w:hAnsi="Cambria Math"/>
                  </w:rPr>
                  <m:t>ln⁡</m:t>
                </m:r>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d>
                  <m:dPr>
                    <m:begChr m:val="|"/>
                    <m:endChr m:val="|"/>
                    <m:ctrlPr>
                      <w:rPr>
                        <w:rFonts w:ascii="Cambria Math" w:hAnsi="Cambria Math"/>
                      </w:rPr>
                    </m:ctrlPr>
                  </m:dPr>
                  <m:e>
                    <m:sSub>
                      <m:sSubPr>
                        <m:ctrlPr>
                          <w:rPr>
                            <w:rFonts w:ascii="Cambria Math" w:hAnsi="Cambria Math"/>
                          </w:rPr>
                        </m:ctrlPr>
                      </m:sSubPr>
                      <m:e>
                        <m:r>
                          <w:rPr>
                            <w:rFonts w:ascii="Cambria Math" w:hAnsi="Cambria Math"/>
                          </w:rPr>
                          <m:t>W</m:t>
                        </m:r>
                      </m:e>
                      <m:sub>
                        <m:r>
                          <m:rPr>
                            <m:sty m:val="p"/>
                          </m:rPr>
                          <w:rPr>
                            <w:rFonts w:ascii="Cambria Math" w:hAnsi="Cambria Math"/>
                          </w:rPr>
                          <m:t>*</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r>
                  <w:rPr>
                    <w:rFonts w:ascii="Cambria Math" w:hAnsi="Cambria Math"/>
                  </w:rPr>
                  <m:t>G</m:t>
                </m:r>
                <m:r>
                  <m:rPr>
                    <m:sty m:val="p"/>
                  </m:rPr>
                  <w:rPr>
                    <w:rFonts w:ascii="Cambria Math" w:hAnsi="Cambria Math"/>
                  </w:rPr>
                  <m:t>|</m:t>
                </m:r>
              </m:e>
            </m:mr>
          </m:m>
        </m:oMath>
      </m:oMathPara>
    </w:p>
    <w:p w:rsidR="002F4619" w:rsidRDefault="002F4619" w:rsidP="002F4619">
      <w:pPr>
        <w:spacing w:after="240"/>
      </w:pPr>
      <w:r>
        <w:t xml:space="preserve">The penalized log-likelihood function is obtained by succession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oMath>
      <w:r>
        <w:t xml:space="preserve"> and </w:t>
      </w:r>
      <m:oMath>
        <m:sSub>
          <m:sSubPr>
            <m:ctrlPr>
              <w:rPr>
                <w:rFonts w:ascii="Cambria Math" w:hAnsi="Cambria Math"/>
              </w:rPr>
            </m:ctrlPr>
          </m:sSubPr>
          <m:e>
            <m:r>
              <w:rPr>
                <w:rFonts w:ascii="Cambria Math" w:hAnsi="Cambria Math"/>
              </w:rPr>
              <m:t>W</m:t>
            </m:r>
          </m:e>
          <m:sub>
            <m:r>
              <m:rPr>
                <m:sty m:val="p"/>
              </m:rPr>
              <w:rPr>
                <w:rFonts w:ascii="Cambria Math" w:hAnsi="Cambria Math"/>
              </w:rPr>
              <m:t>+</m:t>
            </m:r>
            <m:r>
              <w:rPr>
                <w:rFonts w:ascii="Cambria Math" w:hAnsi="Cambria Math"/>
              </w:rPr>
              <m:t>in</m:t>
            </m:r>
          </m:sub>
        </m:sSub>
      </m:oMath>
      <w:r>
        <w:t xml:space="preserve">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u</m:t>
                </m:r>
              </m:e>
            </m:d>
          </m:e>
          <m:sup>
            <m:r>
              <m:rPr>
                <m:sty m:val="p"/>
              </m:rPr>
              <w:rPr>
                <w:rFonts w:ascii="Cambria Math" w:hAnsi="Cambria Math"/>
              </w:rPr>
              <m:t>'</m:t>
            </m:r>
          </m:sup>
        </m:sSup>
        <m:sSubSup>
          <m:sSubSupPr>
            <m:ctrlPr>
              <w:rPr>
                <w:rFonts w:ascii="Cambria Math" w:hAnsi="Cambria Math"/>
              </w:rPr>
            </m:ctrlPr>
          </m:sSubSupPr>
          <m:e>
            <m:r>
              <w:rPr>
                <w:rFonts w:ascii="Cambria Math" w:hAnsi="Cambria Math"/>
              </w:rPr>
              <m:t>W</m:t>
            </m:r>
          </m:e>
          <m:sub>
            <m:r>
              <m:rPr>
                <m:sty m:val="p"/>
              </m:rPr>
              <w:rPr>
                <w:rFonts w:ascii="Cambria Math" w:hAnsi="Cambria Math"/>
              </w:rPr>
              <m:t>*</m:t>
            </m:r>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m:t>
                </m:r>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m:t>
                </m:r>
              </m:sub>
            </m:sSub>
            <m:r>
              <w:rPr>
                <w:rFonts w:ascii="Cambria Math" w:hAnsi="Cambria Math"/>
              </w:rPr>
              <m:t>u</m:t>
            </m:r>
          </m:e>
        </m:d>
        <m:r>
          <m:rPr>
            <m:sty m:val="p"/>
          </m:rPr>
          <w:rPr>
            <w:rFonts w:ascii="Cambria Math" w:hAnsi="Cambria Math"/>
          </w:rPr>
          <m:t>,</m:t>
        </m:r>
      </m:oMath>
      <w:r>
        <w:t xml:space="preserve"> as follows:</w:t>
      </w:r>
    </w:p>
    <w:p w:rsidR="002F4619" w:rsidRDefault="00210676" w:rsidP="002F4619">
      <w:pPr>
        <w:spacing w:after="240"/>
      </w:pPr>
      <m:oMath>
        <m:m>
          <m:mPr>
            <m:plcHide m:val="1"/>
            <m:mcs>
              <m:mc>
                <m:mcPr>
                  <m:count m:val="1"/>
                  <m:mcJc m:val="right"/>
                </m:mcPr>
              </m:mc>
              <m:mc>
                <m:mcPr>
                  <m:count m:val="1"/>
                  <m:mcJc m:val="left"/>
                </m:mcPr>
              </m:mc>
            </m:mcs>
            <m:ctrlPr>
              <w:rPr>
                <w:rFonts w:ascii="Cambria Math" w:hAnsi="Cambria Math"/>
                <w:i/>
              </w:rPr>
            </m:ctrlPr>
          </m:mPr>
          <m:mr>
            <m:e>
              <m:r>
                <m:rPr>
                  <m:sty m:val="p"/>
                </m:rPr>
                <w:rPr>
                  <w:rFonts w:ascii="Cambria Math" w:hAnsi="Cambria Math"/>
                </w:rPr>
                <m:t>ln⁡</m:t>
              </m:r>
              <m:r>
                <w:rPr>
                  <w:rFonts w:ascii="Cambria Math" w:hAnsi="Cambria Math"/>
                </w:rPr>
                <m:t>f</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u</m:t>
              </m:r>
              <m:r>
                <m:rPr>
                  <m:sty m:val="p"/>
                </m:rPr>
                <w:rPr>
                  <w:rFonts w:ascii="Cambria Math" w:hAnsi="Cambria Math"/>
                </w:rPr>
                <m:t>)=</m:t>
              </m:r>
            </m:e>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begChr m:val="["/>
                  <m:endChr m:val=""/>
                  <m:ctrlPr>
                    <w:rPr>
                      <w:rFonts w:ascii="Cambria Math" w:hAnsi="Cambria Math"/>
                    </w:rPr>
                  </m:ctrlPr>
                </m:dPr>
                <m:e>
                  <m:sSup>
                    <m:sSupPr>
                      <m:ctrlPr>
                        <w:rPr>
                          <w:rFonts w:ascii="Cambria Math" w:hAnsi="Cambria Math"/>
                        </w:rPr>
                      </m:ctrlPr>
                    </m:sSupPr>
                    <m:e>
                      <m:r>
                        <w:rPr>
                          <w:rFonts w:ascii="Cambria Math" w:hAnsi="Cambria Math"/>
                        </w:rPr>
                        <m:t>y</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y</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Sup>
                    <m:sSupPr>
                      <m:ctrlPr>
                        <w:rPr>
                          <w:rFonts w:ascii="Cambria Math" w:hAnsi="Cambria Math"/>
                        </w:rPr>
                      </m:ctrlPr>
                    </m:sSupPr>
                    <m:e>
                      <m:acc>
                        <m:accPr>
                          <m:chr m:val="˜"/>
                          <m:ctrlPr>
                            <w:rPr>
                              <w:rFonts w:ascii="Cambria Math" w:hAnsi="Cambria Math"/>
                            </w:rPr>
                          </m:ctrlPr>
                        </m:accPr>
                        <m:e>
                          <m:r>
                            <w:rPr>
                              <w:rFonts w:ascii="Cambria Math" w:hAnsi="Cambria Math"/>
                            </w:rPr>
                            <m:t>β</m:t>
                          </m:r>
                        </m:e>
                      </m:acc>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)-2</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y</m:t>
                  </m:r>
                  <m:r>
                    <m:rPr>
                      <m:sty m:val="p"/>
                    </m:rPr>
                    <w:rPr>
                      <w:rFonts w:ascii="Cambria Math" w:hAnsi="Cambria Math"/>
                    </w:rPr>
                    <m:t>-2(</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acc>
                        <m:accPr>
                          <m:chr m:val="˜"/>
                          <m:ctrlPr>
                            <w:rPr>
                              <w:rFonts w:ascii="Cambria Math" w:hAnsi="Cambria Math"/>
                            </w:rPr>
                          </m:ctrlPr>
                        </m:accPr>
                        <m:e>
                          <m:r>
                            <w:rPr>
                              <w:rFonts w:ascii="Cambria Math" w:hAnsi="Cambria Math"/>
                            </w:rPr>
                            <m:t>β</m:t>
                          </m:r>
                        </m:e>
                      </m:acc>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β</m:t>
                  </m:r>
                </m:e>
              </m:d>
            </m:e>
          </m:mr>
          <m:mr>
            <m:e/>
            <m:e>
              <m:d>
                <m:dPr>
                  <m:begChr m:val=""/>
                  <m:endChr m:val="]"/>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Z</m:t>
                      </m:r>
                    </m:e>
                    <m:sup>
                      <m:r>
                        <m:rPr>
                          <m:sty m:val="p"/>
                        </m:rPr>
                        <w:rPr>
                          <w:rFonts w:ascii="Cambria Math" w:hAnsi="Cambria Math"/>
                        </w:rPr>
                        <m:t>-1</m:t>
                      </m:r>
                    </m:sup>
                  </m:sSup>
                  <m:r>
                    <w:rPr>
                      <w:rFonts w:ascii="Cambria Math" w:hAnsi="Cambria Math"/>
                    </w:rPr>
                    <m:t>y</m:t>
                  </m:r>
                  <m:r>
                    <m:rPr>
                      <m:sty m:val="p"/>
                    </m:rPr>
                    <w:rPr>
                      <w:rFonts w:ascii="Cambria Math" w:hAnsi="Cambria Math"/>
                    </w:rPr>
                    <m:t>+2</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Zu</m:t>
                  </m:r>
                  <m:r>
                    <m:rPr>
                      <m:sty m:val="p"/>
                    </m:rPr>
                    <w:rPr>
                      <w:rFonts w:ascii="Cambria Math" w:hAnsi="Cambria Math"/>
                    </w:rPr>
                    <m:t>+</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d>
                    <m:dPr>
                      <m:ctrlPr>
                        <w:rPr>
                          <w:rFonts w:ascii="Cambria Math" w:hAnsi="Cambria Math"/>
                        </w:rPr>
                      </m:ctrlPr>
                    </m:dPr>
                    <m:e>
                      <m:r>
                        <w:rPr>
                          <w:rFonts w:ascii="Cambria Math" w:hAnsi="Cambria Math"/>
                        </w:rPr>
                        <m:t>X</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r>
                    <w:rPr>
                      <w:rFonts w:ascii="Cambria Math" w:hAnsi="Cambria Math"/>
                    </w:rPr>
                    <m:t>β</m:t>
                  </m:r>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Zu</m:t>
                  </m:r>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G</m:t>
                      </m:r>
                    </m:e>
                    <m:sup>
                      <m:r>
                        <m:rPr>
                          <m:sty m:val="p"/>
                        </m:rPr>
                        <w:rPr>
                          <w:rFonts w:ascii="Cambria Math" w:hAnsi="Cambria Math"/>
                        </w:rPr>
                        <m:t>-1</m:t>
                      </m:r>
                    </m:sup>
                  </m:sSup>
                  <m:r>
                    <w:rPr>
                      <w:rFonts w:ascii="Cambria Math" w:hAnsi="Cambria Math"/>
                    </w:rPr>
                    <m:t>u</m:t>
                  </m:r>
                </m:e>
              </m:d>
            </m:e>
          </m:mr>
          <m:mr>
            <m:e/>
            <m:e>
              <m:r>
                <w:rPr>
                  <w:rFonts w:ascii="Cambria Math" w:hAnsi="Cambria Math"/>
                </w:rPr>
                <m:t xml:space="preserve"> </m:t>
              </m:r>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q</m:t>
                  </m:r>
                </m:num>
                <m:den>
                  <m:r>
                    <m:rPr>
                      <m:sty m:val="p"/>
                    </m:rPr>
                    <w:rPr>
                      <w:rFonts w:ascii="Cambria Math" w:hAnsi="Cambria Math"/>
                    </w:rPr>
                    <m:t>2</m:t>
                  </m:r>
                </m:den>
              </m:f>
              <m:r>
                <m:rPr>
                  <m:sty m:val="p"/>
                </m:rPr>
                <w:rPr>
                  <w:rFonts w:ascii="Cambria Math" w:hAnsi="Cambria Math"/>
                </w:rPr>
                <m:t>ln⁡</m:t>
              </m:r>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r>
                <w:rPr>
                  <w:rFonts w:ascii="Cambria Math" w:hAnsi="Cambria Math"/>
                </w:rPr>
                <m:t>W</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r>
                <w:rPr>
                  <w:rFonts w:ascii="Cambria Math" w:hAnsi="Cambria Math"/>
                </w:rPr>
                <m:t>G</m:t>
              </m:r>
              <m:r>
                <m:rPr>
                  <m:sty m:val="p"/>
                </m:rPr>
                <w:rPr>
                  <w:rFonts w:ascii="Cambria Math" w:hAnsi="Cambria Math"/>
                </w:rPr>
                <m:t>|</m:t>
              </m:r>
            </m:e>
          </m:mr>
        </m:m>
      </m:oMath>
      <w:r w:rsidR="008A4410">
        <w:rPr>
          <w:rFonts w:eastAsiaTheme="minorEastAsia"/>
        </w:rPr>
        <w:tab/>
      </w:r>
      <w:r w:rsidR="008A4410">
        <w:rPr>
          <w:rFonts w:asciiTheme="majorBidi" w:hAnsiTheme="majorBidi" w:cstheme="majorBidi"/>
          <w:szCs w:val="24"/>
          <w:lang w:bidi="fa-IR"/>
        </w:rPr>
        <w:t>(3</w:t>
      </w:r>
      <w:r w:rsidR="008A4410" w:rsidRPr="00B8213E">
        <w:rPr>
          <w:rFonts w:asciiTheme="majorBidi" w:hAnsiTheme="majorBidi" w:cstheme="majorBidi"/>
          <w:szCs w:val="24"/>
          <w:lang w:bidi="fa-IR"/>
        </w:rPr>
        <w:t>)</w:t>
      </w:r>
    </w:p>
    <w:p w:rsidR="002F4619" w:rsidRDefault="002F4619" w:rsidP="002F4619">
      <w:pPr>
        <w:spacing w:after="240"/>
      </w:pPr>
      <w:r>
        <w:t xml:space="preserve">From Equation (3), we get the partial derivative with respect to </w:t>
      </w:r>
      <m:oMath>
        <m:r>
          <w:rPr>
            <w:rFonts w:ascii="Cambria Math" w:hAnsi="Cambria Math"/>
          </w:rPr>
          <m:t>β</m:t>
        </m:r>
      </m:oMath>
      <w:r>
        <w:t xml:space="preserve"> and </w:t>
      </w:r>
      <m:oMath>
        <m:r>
          <m:rPr>
            <m:sty m:val="bi"/>
          </m:rPr>
          <w:rPr>
            <w:rFonts w:ascii="Cambria Math" w:hAnsi="Cambria Math"/>
          </w:rPr>
          <m:t>u</m:t>
        </m:r>
        <m:r>
          <m:rPr>
            <m:sty m:val="p"/>
          </m:rPr>
          <w:rPr>
            <w:rFonts w:ascii="Cambria Math" w:hAnsi="Cambria Math"/>
          </w:rPr>
          <m:t>,</m:t>
        </m:r>
      </m:oMath>
      <w:r>
        <w:t xml:space="preserve"> then set the equations to</w:t>
      </w:r>
      <w:r>
        <w:br/>
        <w:t xml:space="preserve">zero and by using </w:t>
      </w: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and </w:t>
      </w:r>
      <m:oMath>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to denote the solutions give</w:t>
      </w:r>
    </w:p>
    <w:p w:rsidR="002F4619" w:rsidRDefault="00210676" w:rsidP="002F4619">
      <w:pPr>
        <w:spacing w:after="240"/>
      </w:pPr>
      <m:oMathPara>
        <m:oMath>
          <m:m>
            <m:mPr>
              <m:plcHide m:val="1"/>
              <m:mcs>
                <m:mc>
                  <m:mcPr>
                    <m:count m:val="1"/>
                    <m:mcJc m:val="left"/>
                  </m:mcPr>
                </m:mc>
              </m:mcs>
              <m:ctrlPr>
                <w:rPr>
                  <w:rFonts w:ascii="Cambria Math" w:hAnsi="Cambria Math"/>
                  <w:i/>
                </w:rPr>
              </m:ctrlPr>
            </m:mPr>
            <m:m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acc>
                  <m:accPr>
                    <m:chr m:val="˜"/>
                    <m:ctrlPr>
                      <w:rPr>
                        <w:rFonts w:ascii="Cambria Math" w:hAnsi="Cambria Math"/>
                      </w:rPr>
                    </m:ctrlPr>
                  </m:accPr>
                  <m:e>
                    <m:r>
                      <m:rPr>
                        <m:sty m:val="bi"/>
                      </m:rPr>
                      <w:rPr>
                        <w:rFonts w:ascii="Cambria Math" w:hAnsi="Cambria Math"/>
                      </w:rPr>
                      <m:t>β</m:t>
                    </m:r>
                  </m:e>
                </m:acc>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acc>
                  <m:accPr>
                    <m:chr m:val="˜"/>
                    <m:ctrlPr>
                      <w:rPr>
                        <w:rFonts w:ascii="Cambria Math" w:hAnsi="Cambria Math"/>
                      </w:rPr>
                    </m:ctrlPr>
                  </m:accPr>
                  <m:e>
                    <m:r>
                      <m:rPr>
                        <m:sty m:val="bi"/>
                      </m:rPr>
                      <w:rPr>
                        <w:rFonts w:ascii="Cambria Math" w:hAnsi="Cambria Math"/>
                      </w:rPr>
                      <m:t>u</m:t>
                    </m:r>
                  </m:e>
                </m:acc>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k</m:t>
                    </m:r>
                  </m:e>
                </m:d>
                <m:acc>
                  <m:accPr>
                    <m:chr m:val="˜"/>
                    <m:ctrlPr>
                      <w:rPr>
                        <w:rFonts w:ascii="Cambria Math" w:hAnsi="Cambria Math"/>
                      </w:rPr>
                    </m:ctrlPr>
                  </m:accPr>
                  <m:e>
                    <m:r>
                      <m:rPr>
                        <m:sty m:val="bi"/>
                      </m:rPr>
                      <w:rPr>
                        <w:rFonts w:ascii="Cambria Math" w:hAnsi="Cambria Math"/>
                      </w:rPr>
                      <m:t>β</m:t>
                    </m:r>
                  </m:e>
                </m:acc>
                <m:d>
                  <m:dPr>
                    <m:ctrlPr>
                      <w:rPr>
                        <w:rFonts w:ascii="Cambria Math" w:hAnsi="Cambria Math"/>
                      </w:rPr>
                    </m:ctrlPr>
                  </m:dPr>
                  <m:e>
                    <m:r>
                      <w:rPr>
                        <w:rFonts w:ascii="Cambria Math" w:hAnsi="Cambria Math"/>
                      </w:rPr>
                      <m:t>k</m:t>
                    </m:r>
                  </m:e>
                </m:d>
                <m:r>
                  <w:rPr>
                    <w:rFonts w:ascii="Cambria Math" w:hAnsi="Cambria Math"/>
                  </w:rPr>
                  <m:t xml:space="preserve">         (4)</m:t>
                </m:r>
              </m:e>
            </m:mr>
            <m:m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acc>
                  <m:accPr>
                    <m:chr m:val="˜"/>
                    <m:ctrlPr>
                      <w:rPr>
                        <w:rFonts w:ascii="Cambria Math" w:hAnsi="Cambria Math"/>
                      </w:rPr>
                    </m:ctrlPr>
                  </m:accPr>
                  <m:e>
                    <m:r>
                      <m:rPr>
                        <m:sty m:val="bi"/>
                      </m:rPr>
                      <w:rPr>
                        <w:rFonts w:ascii="Cambria Math" w:hAnsi="Cambria Math"/>
                      </w:rPr>
                      <m:t>β</m:t>
                    </m:r>
                  </m:e>
                </m:acc>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acc>
                  <m:accPr>
                    <m:chr m:val="˜"/>
                    <m:ctrlPr>
                      <w:rPr>
                        <w:rFonts w:ascii="Cambria Math" w:hAnsi="Cambria Math"/>
                      </w:rPr>
                    </m:ctrlPr>
                  </m:accPr>
                  <m:e>
                    <m:r>
                      <m:rPr>
                        <m:sty m:val="bi"/>
                      </m:rPr>
                      <w:rPr>
                        <w:rFonts w:ascii="Cambria Math" w:hAnsi="Cambria Math"/>
                      </w:rPr>
                      <m:t>u</m:t>
                    </m:r>
                  </m:e>
                </m:acc>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             (5)</m:t>
                </m:r>
              </m:e>
            </m:mr>
          </m:m>
        </m:oMath>
      </m:oMathPara>
    </w:p>
    <w:p w:rsidR="002F4619" w:rsidRDefault="002F4619" w:rsidP="002F4619">
      <w:pPr>
        <w:spacing w:after="240"/>
      </w:pPr>
      <w:r>
        <w:t xml:space="preserve">By solving the equation of </w:t>
      </w:r>
      <m:oMath>
        <m:r>
          <m:rPr>
            <m:sty m:val="p"/>
          </m:rPr>
          <w:rPr>
            <w:rFonts w:ascii="Cambria Math" w:hAnsi="Cambria Math"/>
          </w:rPr>
          <m:t>(5),</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w:t>
      </w:r>
    </w:p>
    <w:p w:rsidR="002F4619" w:rsidRDefault="00210676" w:rsidP="002F4619">
      <w:pPr>
        <w:spacing w:after="240"/>
      </w:pPr>
      <m:oMath>
        <m:m>
          <m:mPr>
            <m:plcHide m:val="1"/>
            <m:mcs>
              <m:mc>
                <m:mcPr>
                  <m:count m:val="1"/>
                  <m:mcJc m:val="right"/>
                </m:mcPr>
              </m:mc>
              <m:mc>
                <m:mcPr>
                  <m:count m:val="1"/>
                  <m:mcJc m:val="left"/>
                </m:mcPr>
              </m:mc>
            </m:mcs>
            <m:ctrlPr>
              <w:rPr>
                <w:rFonts w:ascii="Cambria Math" w:hAnsi="Cambria Math"/>
                <w:i/>
              </w:rPr>
            </m:ctrlPr>
          </m:mPr>
          <m:mr>
            <m:e>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e>
          </m:mr>
          <m:mr>
            <m:e/>
            <m:e>
              <m:r>
                <w:rPr>
                  <w:rFonts w:ascii="Cambria Math" w:hAnsi="Cambria Math"/>
                </w:rPr>
                <m:t xml:space="preserve"> </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e>
                <m:sup>
                  <m:r>
                    <m:rPr>
                      <m:sty m:val="p"/>
                    </m:rPr>
                    <w:rPr>
                      <w:rFonts w:ascii="Cambria Math" w:hAnsi="Cambria Math"/>
                    </w:rPr>
                    <m:t>-1</m:t>
                  </m:r>
                </m:sup>
              </m:sSup>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Xβ</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mr>
        </m:m>
      </m:oMath>
      <w:r w:rsidR="008A4410">
        <w:rPr>
          <w:rFonts w:eastAsiaTheme="minorEastAsia"/>
        </w:rPr>
        <w:tab/>
      </w:r>
      <w:r w:rsidR="008A4410">
        <w:rPr>
          <w:rFonts w:eastAsiaTheme="minorEastAsia"/>
        </w:rPr>
        <w:tab/>
        <w:t>`</w:t>
      </w:r>
      <w:r w:rsidR="008A4410">
        <w:rPr>
          <w:rFonts w:eastAsiaTheme="minorEastAsia"/>
        </w:rPr>
        <w:tab/>
      </w:r>
      <w:r w:rsidR="008A4410">
        <w:rPr>
          <w:rFonts w:eastAsiaTheme="minorEastAsia"/>
        </w:rPr>
        <w:tab/>
        <w:t>(6)</w:t>
      </w:r>
    </w:p>
    <w:p w:rsidR="002F4619" w:rsidRDefault="002F4619" w:rsidP="002F4619">
      <w:pPr>
        <w:spacing w:after="240"/>
      </w:pPr>
      <w:r>
        <w:t xml:space="preserve">Using </w:t>
      </w:r>
      <m:oMath>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into the equation of (4) we get</w:t>
      </w:r>
    </w:p>
    <w:p w:rsidR="002F4619" w:rsidRDefault="00210676" w:rsidP="002F4619">
      <w:pPr>
        <w:spacing w:after="240"/>
      </w:pPr>
      <m:oMath>
        <m:m>
          <m:mPr>
            <m:plcHide m:val="1"/>
            <m:mcs>
              <m:mc>
                <m:mcPr>
                  <m:count m:val="1"/>
                  <m:mcJc m:val="center"/>
                </m:mcPr>
              </m:mc>
            </m:mcs>
            <m:ctrlPr>
              <w:rPr>
                <w:rFonts w:ascii="Cambria Math" w:hAnsi="Cambria Math"/>
                <w:i/>
              </w:rPr>
            </m:ctrlPr>
          </m:mPr>
          <m:m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X</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sSup>
                <m:sSupPr>
                  <m:ctrlPr>
                    <w:rPr>
                      <w:rFonts w:ascii="Cambria Math" w:hAnsi="Cambria Math"/>
                    </w:rPr>
                  </m:ctrlPr>
                </m:sSupPr>
                <m:e>
                  <m:d>
                    <m:dPr>
                      <m:ctrlPr>
                        <w:rPr>
                          <w:rFonts w:ascii="Cambria Math" w:hAnsi="Cambria Math"/>
                        </w:rPr>
                      </m:ctrlPr>
                    </m:dPr>
                    <m:e>
                      <m:r>
                        <m:rPr>
                          <m:sty m:val="bi"/>
                        </m:rPr>
                        <w:rPr>
                          <w:rFonts w:ascii="Cambria Math" w:hAnsi="Cambria Math"/>
                        </w:rPr>
                        <m:t>Z</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e>
                <m:sup>
                  <m:r>
                    <m:rPr>
                      <m:sty m:val="p"/>
                    </m:rPr>
                    <w:rPr>
                      <w:rFonts w:ascii="Cambria Math" w:hAnsi="Cambria Math"/>
                    </w:rPr>
                    <m:t>-1</m:t>
                  </m:r>
                </m:sup>
              </m:sSup>
              <m:r>
                <m:rPr>
                  <m:sty m:val="bi"/>
                </m:rPr>
                <w:rPr>
                  <w:rFonts w:ascii="Cambria Math" w:hAnsi="Cambria Math"/>
                </w:rPr>
                <m:t>Z</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X</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mr>
          <m:mr>
            <m:e>
              <m:r>
                <m:rPr>
                  <m:sty m:val="p"/>
                </m:rPr>
                <w:rPr>
                  <w:rFonts w:ascii="Cambria Math" w:hAnsi="Cambria Math"/>
                </w:rPr>
                <m:t>=</m:t>
              </m:r>
              <m:r>
                <m:rPr>
                  <m:sty m:val="bi"/>
                </m:rPr>
                <w:rPr>
                  <w:rFonts w:ascii="Cambria Math" w:hAnsi="Cambria Math"/>
                </w:rPr>
                <m:t>X</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e>
          </m:mr>
        </m:m>
      </m:oMath>
      <w:r w:rsidR="008A4410">
        <w:rPr>
          <w:rFonts w:eastAsiaTheme="minorEastAsia"/>
        </w:rPr>
        <w:tab/>
      </w:r>
      <w:r w:rsidR="008A4410">
        <w:rPr>
          <w:rFonts w:eastAsiaTheme="minorEastAsia"/>
        </w:rPr>
        <w:tab/>
        <w:t>(7)</w:t>
      </w:r>
    </w:p>
    <w:p w:rsidR="002F4619" w:rsidRDefault="002F4619" w:rsidP="002F4619">
      <w:pPr>
        <w:spacing w:after="240"/>
      </w:pPr>
      <w:r>
        <w:t xml:space="preserve">Also using </w:t>
      </w:r>
      <m:oMath>
        <m:sSup>
          <m:sSupPr>
            <m:ctrlPr>
              <w:rPr>
                <w:rFonts w:ascii="Cambria Math" w:hAnsi="Cambria Math"/>
              </w:rPr>
            </m:ctrlPr>
          </m:sSupPr>
          <m:e>
            <m:r>
              <w:rPr>
                <w:rFonts w:ascii="Cambria Math" w:hAnsi="Cambria Math"/>
              </w:rPr>
              <m:t>H</m:t>
            </m:r>
          </m:e>
          <m:sup>
            <m:r>
              <m:rPr>
                <m:sty m:val="p"/>
              </m:rPr>
              <w:rPr>
                <w:rFonts w:ascii="Cambria Math" w:hAnsi="Cambria Math"/>
              </w:rPr>
              <m:t>-1</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Z</m:t>
                    </m:r>
                  </m:e>
                  <m:sup>
                    <m:r>
                      <m:rPr>
                        <m:sty m:val="p"/>
                      </m:rPr>
                      <w:rPr>
                        <w:rFonts w:ascii="Cambria Math" w:hAnsi="Cambria Math"/>
                      </w:rPr>
                      <m:t>'</m:t>
                    </m:r>
                  </m:sup>
                </m:sSup>
                <m:r>
                  <w:rPr>
                    <w:rFonts w:ascii="Cambria Math" w:hAnsi="Cambria Math"/>
                  </w:rPr>
                  <m:t>GZ</m:t>
                </m:r>
                <m:r>
                  <m:rPr>
                    <m:sty m:val="p"/>
                  </m:rPr>
                  <w:rPr>
                    <w:rFonts w:ascii="Cambria Math" w:hAnsi="Cambria Math"/>
                  </w:rPr>
                  <m:t>+</m:t>
                </m:r>
                <m:r>
                  <w:rPr>
                    <w:rFonts w:ascii="Cambria Math" w:hAnsi="Cambria Math"/>
                  </w:rPr>
                  <m:t>W</m:t>
                </m:r>
              </m:e>
            </m:d>
          </m:e>
          <m:sup>
            <m:r>
              <m:rPr>
                <m:sty m:val="p"/>
              </m:rP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m:t>
                </m:r>
                <m:r>
                  <m:rPr>
                    <m:sty m:val="p"/>
                  </m:rPr>
                  <w:rPr>
                    <w:rFonts w:ascii="Cambria Math" w:hAnsi="Cambria Math"/>
                  </w:rPr>
                  <m:t>+</m:t>
                </m:r>
                <m:sSup>
                  <m:sSupPr>
                    <m:ctrlPr>
                      <w:rPr>
                        <w:rFonts w:ascii="Cambria Math" w:hAnsi="Cambria Math"/>
                      </w:rPr>
                    </m:ctrlPr>
                  </m:sSupPr>
                  <m:e>
                    <m:r>
                      <w:rPr>
                        <w:rFonts w:ascii="Cambria Math" w:hAnsi="Cambria Math"/>
                      </w:rPr>
                      <m:t>G</m:t>
                    </m:r>
                  </m:e>
                  <m:sup>
                    <m:r>
                      <m:rPr>
                        <m:sty m:val="p"/>
                      </m:rPr>
                      <w:rPr>
                        <w:rFonts w:ascii="Cambria Math" w:hAnsi="Cambria Math"/>
                      </w:rPr>
                      <m:t>-1</m:t>
                    </m:r>
                  </m:sup>
                </m:sSup>
              </m:e>
            </m:d>
          </m:e>
          <m:sup>
            <m:r>
              <m:rPr>
                <m:sty m:val="p"/>
              </m:rPr>
              <w:rPr>
                <w:rFonts w:ascii="Cambria Math" w:hAnsi="Cambria Math"/>
              </w:rPr>
              <m:t>-1</m:t>
            </m:r>
          </m:sup>
        </m:sSup>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m:rPr>
            <m:sty m:val="p"/>
          </m:rPr>
          <w:rPr>
            <w:rFonts w:ascii="Cambria Math" w:hAnsi="Cambria Math"/>
          </w:rPr>
          <m:t>,</m:t>
        </m:r>
      </m:oMath>
      <w:r>
        <w:t xml:space="preserve"> this equation equals to</w:t>
      </w:r>
    </w:p>
    <w:p w:rsidR="002F4619" w:rsidRDefault="00210676" w:rsidP="002F4619">
      <w:pPr>
        <w:spacing w:after="240"/>
      </w:pP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y</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e>
        </m:d>
      </m:oMath>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r>
      <w:r w:rsidR="008A4410">
        <w:rPr>
          <w:rFonts w:eastAsiaTheme="minorEastAsia"/>
        </w:rPr>
        <w:tab/>
        <w:t>(8)</w:t>
      </w:r>
    </w:p>
    <w:p w:rsidR="002F4619" w:rsidRDefault="002F4619" w:rsidP="002F4619">
      <w:pPr>
        <w:spacing w:after="240"/>
      </w:pPr>
      <w:r>
        <w:t xml:space="preserve">In equation </w:t>
      </w:r>
      <m:oMath>
        <m:r>
          <m:rPr>
            <m:sty m:val="p"/>
          </m:rPr>
          <w:rPr>
            <w:rFonts w:ascii="Cambria Math" w:hAnsi="Cambria Math"/>
          </w:rPr>
          <m:t>(8),</m:t>
        </m:r>
      </m:oMath>
      <w:r>
        <w:t xml:space="preserve"> if we put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m:rPr>
                    <m:sty m:val="bi"/>
                  </m:rP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obtained as follows</w:t>
      </w:r>
      <w:r>
        <w:br/>
      </w: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w:rPr>
                <w:rFonts w:ascii="Cambria Math" w:hAnsi="Cambria Math"/>
              </w:rPr>
              <m:t>d</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oMath>
      <w:r w:rsidR="00CA6236">
        <w:rPr>
          <w:rFonts w:eastAsiaTheme="minorEastAsia"/>
          <w:b/>
        </w:rPr>
        <w:tab/>
      </w:r>
      <w:r w:rsidR="00CA6236">
        <w:rPr>
          <w:rFonts w:eastAsiaTheme="minorEastAsia"/>
          <w:b/>
        </w:rPr>
        <w:tab/>
      </w:r>
      <w:r w:rsidR="00CA6236">
        <w:rPr>
          <w:rFonts w:eastAsiaTheme="minorEastAsia"/>
          <w:b/>
        </w:rPr>
        <w:tab/>
        <w:t>(9</w:t>
      </w:r>
      <w:proofErr w:type="gramStart"/>
      <w:r w:rsidR="00CA6236">
        <w:rPr>
          <w:rFonts w:eastAsiaTheme="minorEastAsia"/>
          <w:b/>
        </w:rPr>
        <w:t>)</w:t>
      </w:r>
      <w:proofErr w:type="gramEnd"/>
      <w:r>
        <w:br/>
        <w:t xml:space="preserve">Due to </w:t>
      </w:r>
      <m:oMath>
        <m:d>
          <m:dPr>
            <m:ctrlPr>
              <w:rPr>
                <w:rFonts w:ascii="Cambria Math" w:hAnsi="Cambria Math"/>
              </w:rPr>
            </m:ctrlPr>
          </m:dPr>
          <m:e>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m:t>
            </m:r>
            <m:r>
              <m:rPr>
                <m:sty m:val="p"/>
              </m:rPr>
              <w:rPr>
                <w:rFonts w:ascii="Cambria Math" w:hAnsi="Cambria Math"/>
              </w:rPr>
              <m:t>+</m:t>
            </m:r>
            <m:sSup>
              <m:sSupPr>
                <m:ctrlPr>
                  <w:rPr>
                    <w:rFonts w:ascii="Cambria Math" w:hAnsi="Cambria Math"/>
                  </w:rPr>
                </m:ctrlPr>
              </m:sSupPr>
              <m:e>
                <m:r>
                  <w:rPr>
                    <w:rFonts w:ascii="Cambria Math" w:hAnsi="Cambria Math"/>
                  </w:rPr>
                  <m:t>G</m:t>
                </m:r>
              </m:e>
              <m:sup>
                <m:r>
                  <m:rPr>
                    <m:sty m:val="p"/>
                  </m:rPr>
                  <w:rPr>
                    <w:rFonts w:ascii="Cambria Math" w:hAnsi="Cambria Math"/>
                  </w:rPr>
                  <m:t>-1</m:t>
                </m:r>
              </m:sup>
            </m:sSup>
          </m:e>
        </m:d>
        <m:r>
          <w:rPr>
            <w:rFonts w:ascii="Cambria Math" w:hAnsi="Cambria Math"/>
          </w:rPr>
          <m:t>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d>
          <m:dPr>
            <m:ctrlPr>
              <w:rPr>
                <w:rFonts w:ascii="Cambria Math" w:hAnsi="Cambria Math"/>
              </w:rPr>
            </m:ctrlPr>
          </m:dPr>
          <m:e>
            <m:r>
              <w:rPr>
                <w:rFonts w:ascii="Cambria Math" w:hAnsi="Cambria Math"/>
              </w:rPr>
              <m:t>ZG</m:t>
            </m:r>
            <m:sSup>
              <m:sSupPr>
                <m:ctrlPr>
                  <w:rPr>
                    <w:rFonts w:ascii="Cambria Math" w:hAnsi="Cambria Math"/>
                  </w:rPr>
                </m:ctrlPr>
              </m:sSupPr>
              <m:e>
                <m:r>
                  <w:rPr>
                    <w:rFonts w:ascii="Cambria Math" w:hAnsi="Cambria Math"/>
                  </w:rPr>
                  <m:t>Z</m:t>
                </m:r>
              </m:e>
              <m:sup>
                <m:r>
                  <m:rPr>
                    <m:sty m:val="p"/>
                  </m:rPr>
                  <w:rPr>
                    <w:rFonts w:ascii="Cambria Math" w:hAnsi="Cambria Math"/>
                  </w:rPr>
                  <m:t>'</m:t>
                </m:r>
              </m:sup>
            </m:sSup>
            <m:r>
              <m:rPr>
                <m:sty m:val="p"/>
              </m:rPr>
              <w:rPr>
                <w:rFonts w:ascii="Cambria Math" w:hAnsi="Cambria Math"/>
              </w:rPr>
              <m:t>+</m:t>
            </m:r>
            <m:r>
              <w:rPr>
                <w:rFonts w:ascii="Cambria Math" w:hAnsi="Cambria Math"/>
              </w:rPr>
              <m:t>W</m:t>
            </m:r>
          </m:e>
        </m:d>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H</m:t>
        </m:r>
        <m:r>
          <m:rPr>
            <m:sty m:val="p"/>
          </m:rPr>
          <w:rPr>
            <w:rFonts w:ascii="Cambria Math" w:hAnsi="Cambria Math"/>
          </w:rPr>
          <m:t>,</m:t>
        </m:r>
      </m:oMath>
      <w:r>
        <w:t xml:space="preserve"> we get</w:t>
      </w:r>
      <w:r>
        <w:br/>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e>
          <m:sup>
            <m:r>
              <m:rPr>
                <m:sty m:val="p"/>
              </m:rPr>
              <w:rPr>
                <w:rFonts w:ascii="Cambria Math" w:hAnsi="Cambria Math"/>
              </w:rPr>
              <m:t>-1</m:t>
            </m:r>
          </m:sup>
        </m:sSup>
        <m:sSup>
          <m:sSupPr>
            <m:ctrlPr>
              <w:rPr>
                <w:rFonts w:ascii="Cambria Math" w:hAnsi="Cambria Math"/>
              </w:rPr>
            </m:ctrlPr>
          </m:sSupPr>
          <m:e>
            <m:r>
              <m:rPr>
                <m:sty m:val="bi"/>
              </m:rPr>
              <w:rPr>
                <w:rFonts w:ascii="Cambria Math" w:hAnsi="Cambria Math"/>
              </w:rPr>
              <m:t>G</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p"/>
          </m:rPr>
          <w:rPr>
            <w:rFonts w:ascii="Cambria Math" w:hAnsi="Cambria Math"/>
          </w:rPr>
          <m:t>=</m:t>
        </m:r>
        <m:r>
          <m:rPr>
            <m:sty m:val="bi"/>
          </m:rPr>
          <w:rPr>
            <w:rFonts w:ascii="Cambria Math" w:hAnsi="Cambria Math"/>
          </w:rPr>
          <m:t>G</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oMath>
      <w:r w:rsidR="00CA6236">
        <w:rPr>
          <w:rFonts w:eastAsiaTheme="minorEastAsia"/>
        </w:rPr>
        <w:tab/>
      </w:r>
      <w:r w:rsidR="00CA6236">
        <w:rPr>
          <w:rFonts w:eastAsiaTheme="minorEastAsia"/>
        </w:rPr>
        <w:tab/>
      </w:r>
      <w:r w:rsidR="00CA6236">
        <w:rPr>
          <w:rFonts w:eastAsiaTheme="minorEastAsia"/>
        </w:rPr>
        <w:tab/>
      </w:r>
      <w:r w:rsidR="00CA6236">
        <w:rPr>
          <w:rFonts w:eastAsiaTheme="minorEastAsia"/>
        </w:rPr>
        <w:tab/>
      </w:r>
      <w:r w:rsidR="00CA6236">
        <w:rPr>
          <w:rFonts w:eastAsiaTheme="minorEastAsia"/>
        </w:rPr>
        <w:tab/>
      </w:r>
      <w:r w:rsidR="00CA6236">
        <w:rPr>
          <w:rFonts w:eastAsiaTheme="minorEastAsia"/>
        </w:rPr>
        <w:tab/>
      </w:r>
      <w:r w:rsidR="00CA6236">
        <w:rPr>
          <w:rFonts w:eastAsiaTheme="minorEastAsia"/>
        </w:rPr>
        <w:tab/>
        <w:t>(10)</w:t>
      </w:r>
    </w:p>
    <w:p w:rsidR="002F4619" w:rsidRDefault="002F4619" w:rsidP="002F4619">
      <w:pPr>
        <w:spacing w:after="240"/>
      </w:pPr>
      <w:r>
        <w:lastRenderedPageBreak/>
        <w:t xml:space="preserve">Using equation </w:t>
      </w:r>
      <m:oMath>
        <m:r>
          <m:rPr>
            <m:sty m:val="p"/>
          </m:rPr>
          <w:rPr>
            <w:rFonts w:ascii="Cambria Math" w:hAnsi="Cambria Math"/>
          </w:rPr>
          <m:t>(10),</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equals to </w:t>
      </w:r>
      <m:oMath>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GZ</m:t>
        </m:r>
        <m:sSup>
          <m:sSupPr>
            <m:ctrlPr>
              <w:rPr>
                <w:rFonts w:ascii="Cambria Math" w:hAnsi="Cambria Math"/>
              </w:rPr>
            </m:ctrlPr>
          </m:sSupPr>
          <m:e>
            <m:r>
              <w:rPr>
                <w:rFonts w:ascii="Cambria Math" w:hAnsi="Cambria Math"/>
              </w:rPr>
              <m:t>H</m:t>
            </m:r>
          </m:e>
          <m:sup>
            <m:r>
              <m:rPr>
                <m:sty m:val="p"/>
              </m:rPr>
              <w:rPr>
                <w:rFonts w:ascii="Cambria Math" w:hAnsi="Cambria Math"/>
              </w:rPr>
              <m:t>-1</m:t>
            </m:r>
          </m:sup>
        </m:sSup>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br/>
      </w:r>
      <w:proofErr w:type="gramStart"/>
      <w:r>
        <w:t>In</w:t>
      </w:r>
      <w:proofErr w:type="gramEnd"/>
      <w:r>
        <w:t xml:space="preserve"> section, we obtain the stochastic restricted two parameter estimation. For this, the stochastic </w:t>
      </w:r>
      <w:proofErr w:type="gramStart"/>
      <w:r>
        <w:t>Linear</w:t>
      </w:r>
      <w:proofErr w:type="gramEnd"/>
      <w:r>
        <w:t xml:space="preserve"> restrictions </w:t>
      </w:r>
      <m:oMath>
        <m:r>
          <w:rPr>
            <w:rFonts w:ascii="Cambria Math" w:hAnsi="Cambria Math"/>
          </w:rPr>
          <m:t>r</m:t>
        </m:r>
        <m:r>
          <m:rPr>
            <m:sty m:val="p"/>
          </m:rPr>
          <w:rPr>
            <w:rFonts w:ascii="Cambria Math" w:hAnsi="Cambria Math"/>
          </w:rPr>
          <m:t>=</m:t>
        </m:r>
        <m:r>
          <w:rPr>
            <w:rFonts w:ascii="Cambria Math" w:hAnsi="Cambria Math"/>
          </w:rPr>
          <m:t>Rβ</m:t>
        </m:r>
        <m:r>
          <m:rPr>
            <m:sty m:val="p"/>
          </m:rPr>
          <w:rPr>
            <w:rFonts w:ascii="Cambria Math" w:hAnsi="Cambria Math"/>
          </w:rPr>
          <m:t>+Φ</m:t>
        </m:r>
      </m:oMath>
      <w:r>
        <w:t xml:space="preserve"> can be unified to model (1) and the restriction </w:t>
      </w:r>
      <m:oMath>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0</m:t>
            </m:r>
          </m:sub>
        </m:sSub>
      </m:oMath>
      <w:r>
        <w:br/>
        <w:t>to give</w:t>
      </w:r>
    </w:p>
    <w:p w:rsidR="002F4619" w:rsidRDefault="00210676" w:rsidP="002F4619">
      <w:pPr>
        <w:spacing w:after="240"/>
      </w:pPr>
      <m:oMath>
        <m:sSub>
          <m:sSubPr>
            <m:ctrlPr>
              <w:rPr>
                <w:rFonts w:ascii="Cambria Math" w:hAnsi="Cambria Math"/>
              </w:rPr>
            </m:ctrlPr>
          </m:sSubPr>
          <m:e>
            <m:r>
              <m:rPr>
                <m:sty m:val="bi"/>
              </m:rP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r>
              <w:rPr>
                <w:rFonts w:ascii="Cambria Math" w:hAnsi="Cambria Math"/>
              </w:rPr>
              <m:t>r</m:t>
            </m:r>
          </m:sub>
        </m:sSub>
        <m:r>
          <m:rPr>
            <m:sty m:val="bi"/>
          </m:rPr>
          <w:rPr>
            <w:rFonts w:ascii="Cambria Math" w:hAnsi="Cambria Math"/>
          </w:rPr>
          <m:t>u</m:t>
        </m:r>
        <m:r>
          <m:rPr>
            <m:sty m:val="p"/>
          </m:rPr>
          <w:rPr>
            <w:rFonts w:ascii="Cambria Math" w:hAnsi="Cambria Math"/>
          </w:rPr>
          <m:t>+</m:t>
        </m:r>
        <m:sSub>
          <m:sSubPr>
            <m:ctrlPr>
              <w:rPr>
                <w:rFonts w:ascii="Cambria Math" w:hAnsi="Cambria Math"/>
              </w:rPr>
            </m:ctrlPr>
          </m:sSubPr>
          <m:e>
            <m:r>
              <m:rPr>
                <m:sty m:val="bi"/>
              </m:rPr>
              <w:rPr>
                <w:rFonts w:ascii="Cambria Math" w:hAnsi="Cambria Math"/>
              </w:rPr>
              <m:t>ε</m:t>
            </m:r>
          </m:e>
          <m:sub>
            <m:r>
              <m:rPr>
                <m:sty m:val="p"/>
              </m:rPr>
              <w:rPr>
                <w:rFonts w:ascii="Cambria Math" w:hAnsi="Cambria Math"/>
              </w:rPr>
              <m:t>*,</m:t>
            </m:r>
          </m:sub>
        </m:sSub>
      </m:oMath>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t>(11)</w:t>
      </w:r>
    </w:p>
    <w:p w:rsidR="002F4619" w:rsidRDefault="002F4619" w:rsidP="002F4619">
      <w:pPr>
        <w:spacing w:after="240"/>
      </w:pPr>
      <w:proofErr w:type="gramStart"/>
      <w:r>
        <w:t>where</w:t>
      </w:r>
      <w:proofErr w:type="gramEnd"/>
      <w:r>
        <w:t xml:space="preserve"> </w:t>
      </w:r>
      <m:oMath>
        <m:sSub>
          <m:sSubPr>
            <m:ctrlPr>
              <w:rPr>
                <w:rFonts w:ascii="Cambria Math" w:hAnsi="Cambria Math"/>
              </w:rPr>
            </m:ctrlPr>
          </m:sSubPr>
          <m:e>
            <m: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y</m:t>
                  </m:r>
                </m:e>
              </m:mr>
              <m:mr>
                <m:e>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e>
              </m:mr>
              <m:mr>
                <m:e>
                  <m:r>
                    <w:rPr>
                      <w:rFonts w:ascii="Cambria Math" w:hAnsi="Cambria Math"/>
                    </w:rPr>
                    <m:t>r</m:t>
                  </m:r>
                </m:e>
              </m:mr>
            </m:m>
          </m:e>
        </m:d>
        <m:r>
          <m:rPr>
            <m:sty m:val="p"/>
          </m:rPr>
          <w:rPr>
            <w:rFonts w:ascii="Cambria Math" w:hAnsi="Cambria Math"/>
          </w:rPr>
          <m:t>,</m:t>
        </m:r>
        <m:sSub>
          <m:sSubPr>
            <m:ctrlPr>
              <w:rPr>
                <w:rFonts w:ascii="Cambria Math" w:hAnsi="Cambria Math"/>
              </w:rPr>
            </m:ctrlPr>
          </m:sSubPr>
          <m:e>
            <m: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X</m:t>
                  </m:r>
                </m:e>
              </m:mr>
              <m:mr>
                <m:e>
                  <m:sSub>
                    <m:sSubPr>
                      <m:ctrlPr>
                        <w:rPr>
                          <w:rFonts w:ascii="Cambria Math" w:hAnsi="Cambria Math"/>
                        </w:rPr>
                      </m:ctrlPr>
                    </m:sSubPr>
                    <m:e>
                      <m:r>
                        <w:rPr>
                          <w:rFonts w:ascii="Cambria Math" w:hAnsi="Cambria Math"/>
                        </w:rPr>
                        <m:t>I</m:t>
                      </m:r>
                    </m:e>
                    <m:sub>
                      <m:r>
                        <w:rPr>
                          <w:rFonts w:ascii="Cambria Math" w:hAnsi="Cambria Math"/>
                        </w:rPr>
                        <m:t>p</m:t>
                      </m:r>
                    </m:sub>
                  </m:sSub>
                </m:e>
              </m:mr>
              <m:mr>
                <m:e>
                  <m:r>
                    <w:rPr>
                      <w:rFonts w:ascii="Cambria Math" w:hAnsi="Cambria Math"/>
                    </w:rPr>
                    <m:t>R</m:t>
                  </m:r>
                </m:e>
              </m:mr>
            </m:m>
          </m:e>
        </m:d>
        <m:r>
          <m:rPr>
            <m:sty m:val="p"/>
          </m:rPr>
          <w:rPr>
            <w:rFonts w:ascii="Cambria Math" w:hAnsi="Cambria Math"/>
          </w:rPr>
          <m:t>,</m:t>
        </m:r>
        <m:sSub>
          <m:sSubPr>
            <m:ctrlPr>
              <w:rPr>
                <w:rFonts w:ascii="Cambria Math" w:hAnsi="Cambria Math"/>
              </w:rPr>
            </m:ctrlPr>
          </m:sSubPr>
          <m:e>
            <m: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Z</m:t>
                  </m:r>
                </m:e>
              </m:mr>
              <m:mr>
                <m:e>
                  <m:r>
                    <m:rPr>
                      <m:sty m:val="p"/>
                    </m:rPr>
                    <w:rPr>
                      <w:rFonts w:ascii="Cambria Math" w:hAnsi="Cambria Math"/>
                    </w:rPr>
                    <m:t>0</m:t>
                  </m:r>
                </m:e>
              </m:mr>
              <m:mr>
                <m:e>
                  <m:r>
                    <m:rPr>
                      <m:sty m:val="p"/>
                    </m:rPr>
                    <w:rPr>
                      <w:rFonts w:ascii="Cambria Math" w:hAnsi="Cambria Math"/>
                    </w:rPr>
                    <m:t>0</m:t>
                  </m:r>
                </m:e>
              </m:mr>
            </m:m>
          </m:e>
        </m:d>
        <m:r>
          <m:rPr>
            <m:sty m:val="p"/>
          </m:rPr>
          <w:rPr>
            <w:rFonts w:ascii="Cambria Math" w:hAnsi="Cambria Math"/>
          </w:rPr>
          <m:t>,</m:t>
        </m:r>
        <m:sSub>
          <m:sSubPr>
            <m:ctrlPr>
              <w:rPr>
                <w:rFonts w:ascii="Cambria Math" w:hAnsi="Cambria Math"/>
              </w:rPr>
            </m:ctrlPr>
          </m:sSubPr>
          <m:e>
            <m:r>
              <w:rPr>
                <w:rFonts w:ascii="Cambria Math" w:hAnsi="Cambria Math"/>
              </w:rPr>
              <m:t>ε</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i/>
                  </w:rPr>
                </m:ctrlPr>
              </m:mPr>
              <m:mr>
                <m:e>
                  <m:r>
                    <w:rPr>
                      <w:rFonts w:ascii="Cambria Math" w:hAnsi="Cambria Math"/>
                    </w:rPr>
                    <m:t>ε</m:t>
                  </m:r>
                </m:e>
              </m:mr>
              <m:mr>
                <m:e>
                  <m:sSub>
                    <m:sSubPr>
                      <m:ctrlPr>
                        <w:rPr>
                          <w:rFonts w:ascii="Cambria Math" w:hAnsi="Cambria Math"/>
                        </w:rPr>
                      </m:ctrlPr>
                    </m:sSubPr>
                    <m:e>
                      <m:r>
                        <w:rPr>
                          <w:rFonts w:ascii="Cambria Math" w:hAnsi="Cambria Math"/>
                        </w:rPr>
                        <m:t>ε</m:t>
                      </m:r>
                    </m:e>
                    <m:sub>
                      <m:r>
                        <m:rPr>
                          <m:sty m:val="p"/>
                        </m:rPr>
                        <w:rPr>
                          <w:rFonts w:ascii="Cambria Math" w:hAnsi="Cambria Math"/>
                        </w:rPr>
                        <m:t>0</m:t>
                      </m:r>
                    </m:sub>
                  </m:sSub>
                </m:e>
              </m:mr>
              <m:mr>
                <m:e>
                  <m:r>
                    <m:rPr>
                      <m:sty m:val="p"/>
                    </m:rPr>
                    <w:rPr>
                      <w:rFonts w:ascii="Cambria Math" w:hAnsi="Cambria Math"/>
                    </w:rPr>
                    <m:t>Φ</m:t>
                  </m:r>
                </m:e>
              </m:mr>
            </m:m>
          </m:e>
        </m:d>
      </m:oMath>
      <w:r>
        <w:t xml:space="preserve"> and </w:t>
      </w:r>
      <m:oMath>
        <m:sSub>
          <m:sSubPr>
            <m:ctrlPr>
              <w:rPr>
                <w:rFonts w:ascii="Cambria Math" w:hAnsi="Cambria Math"/>
              </w:rPr>
            </m:ctrlPr>
          </m:sSubPr>
          <m:e>
            <m:r>
              <w:rPr>
                <w:rFonts w:ascii="Cambria Math" w:hAnsi="Cambria Math"/>
              </w:rPr>
              <m:t>W</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d>
          <m:dPr>
            <m:begChr m:val="["/>
            <m:endChr m:val="]"/>
            <m:ctrlPr>
              <w:rPr>
                <w:rFonts w:ascii="Cambria Math" w:hAnsi="Cambria Math"/>
              </w:rPr>
            </m:ctrlPr>
          </m:dPr>
          <m:e>
            <m:m>
              <m:mPr>
                <m:plcHide m:val="1"/>
                <m:mcs>
                  <m:mc>
                    <m:mcPr>
                      <m:count m:val="3"/>
                      <m:mcJc m:val="center"/>
                    </m:mcPr>
                  </m:mc>
                </m:mcs>
                <m:ctrlPr>
                  <w:rPr>
                    <w:rFonts w:ascii="Cambria Math" w:hAnsi="Cambria Math"/>
                    <w:i/>
                  </w:rPr>
                </m:ctrlPr>
              </m:mPr>
              <m:mr>
                <m:e>
                  <m:r>
                    <w:rPr>
                      <w:rFonts w:ascii="Cambria Math" w:hAnsi="Cambria Math"/>
                    </w:rPr>
                    <m:t>W</m:t>
                  </m:r>
                </m:e>
                <m:e>
                  <m:r>
                    <m:rPr>
                      <m:sty m:val="p"/>
                    </m:rPr>
                    <w:rPr>
                      <w:rFonts w:ascii="Cambria Math" w:hAnsi="Cambria Math"/>
                    </w:rPr>
                    <m:t>0</m:t>
                  </m:r>
                </m:e>
                <m:e>
                  <m:r>
                    <m:rPr>
                      <m:sty m:val="p"/>
                    </m:rPr>
                    <w:rPr>
                      <w:rFonts w:ascii="Cambria Math" w:hAnsi="Cambria Math"/>
                    </w:rPr>
                    <m:t>0</m:t>
                  </m:r>
                </m:e>
              </m:mr>
              <m:mr>
                <m:e>
                  <m:r>
                    <m:rPr>
                      <m:sty m:val="p"/>
                    </m:rPr>
                    <w:rPr>
                      <w:rFonts w:ascii="Cambria Math" w:hAnsi="Cambria Math"/>
                    </w:rPr>
                    <m:t>0</m:t>
                  </m:r>
                </m:e>
                <m:e>
                  <m:sSub>
                    <m:sSubPr>
                      <m:ctrlPr>
                        <w:rPr>
                          <w:rFonts w:ascii="Cambria Math" w:hAnsi="Cambria Math"/>
                        </w:rPr>
                      </m:ctrlPr>
                    </m:sSubPr>
                    <m:e>
                      <m:r>
                        <w:rPr>
                          <w:rFonts w:ascii="Cambria Math" w:hAnsi="Cambria Math"/>
                        </w:rPr>
                        <m:t>I</m:t>
                      </m:r>
                    </m:e>
                    <m:sub>
                      <m:r>
                        <m:rPr>
                          <m:sty m:val="p"/>
                        </m:rPr>
                        <w:rPr>
                          <w:rFonts w:ascii="Cambria Math" w:hAnsi="Cambria Math"/>
                        </w:rPr>
                        <m:t>*</m:t>
                      </m:r>
                    </m:sub>
                  </m:sSub>
                </m:e>
                <m:e>
                  <m:r>
                    <m:rPr>
                      <m:sty m:val="p"/>
                    </m:rPr>
                    <w:rPr>
                      <w:rFonts w:ascii="Cambria Math" w:hAnsi="Cambria Math"/>
                    </w:rPr>
                    <m:t>0</m:t>
                  </m:r>
                </m:e>
              </m:mr>
              <m:mr>
                <m:e>
                  <m:r>
                    <m:rPr>
                      <m:sty m:val="p"/>
                    </m:rPr>
                    <w:rPr>
                      <w:rFonts w:ascii="Cambria Math" w:hAnsi="Cambria Math"/>
                    </w:rPr>
                    <m:t>0</m:t>
                  </m:r>
                </m:e>
                <m:e>
                  <m:r>
                    <m:rPr>
                      <m:sty m:val="p"/>
                    </m:rPr>
                    <w:rPr>
                      <w:rFonts w:ascii="Cambria Math" w:hAnsi="Cambria Math"/>
                    </w:rPr>
                    <m:t>0</m:t>
                  </m:r>
                </m:e>
                <m:e>
                  <m:r>
                    <w:rPr>
                      <w:rFonts w:ascii="Cambria Math" w:hAnsi="Cambria Math"/>
                    </w:rPr>
                    <m:t>V</m:t>
                  </m:r>
                </m:e>
              </m:mr>
            </m:m>
          </m:e>
        </m:d>
        <m:r>
          <m:rPr>
            <m:sty m:val="p"/>
          </m:rPr>
          <w:rPr>
            <w:rFonts w:ascii="Cambria Math" w:hAnsi="Cambria Math"/>
          </w:rPr>
          <m:t>.</m:t>
        </m:r>
      </m:oMath>
      <w:r>
        <w:t xml:space="preserve"> Then</w:t>
      </w:r>
      <w:r>
        <w:br/>
        <w:t xml:space="preserve">The conditional distribution of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oMath>
      <w:r>
        <w:t xml:space="preserve"> given </w:t>
      </w:r>
      <m:oMath>
        <m:r>
          <m:rPr>
            <m:sty m:val="bi"/>
          </m:rPr>
          <w:rPr>
            <w:rFonts w:ascii="Cambria Math" w:hAnsi="Cambria Math"/>
          </w:rPr>
          <m:t>u</m:t>
        </m:r>
      </m:oMath>
      <w:r>
        <w:t xml:space="preserve"> is </w:t>
      </w:r>
      <m:oMath>
        <m:sSub>
          <m:sSubPr>
            <m:ctrlPr>
              <w:rPr>
                <w:rFonts w:ascii="Cambria Math" w:hAnsi="Cambria Math"/>
              </w:rPr>
            </m:ctrlPr>
          </m:sSubPr>
          <m:e>
            <m:r>
              <m:rPr>
                <m:sty m:val="bi"/>
              </m:rP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r>
          <m:rPr>
            <m:sty m:val="bi"/>
          </m:rPr>
          <w:rPr>
            <w:rFonts w:ascii="Cambria Math" w:hAnsi="Cambria Math"/>
          </w:rPr>
          <m:t>u</m:t>
        </m:r>
        <m:r>
          <m:rPr>
            <m:sty m:val="p"/>
          </m:rPr>
          <w:rPr>
            <w:rFonts w:ascii="Cambria Math" w:hAnsi="Cambria Math"/>
          </w:rPr>
          <m:t>∼</m:t>
        </m:r>
        <m:r>
          <m:rPr>
            <m:sty m:val="bi"/>
          </m:rPr>
          <w:rPr>
            <w:rFonts w:ascii="Cambria Math" w:hAnsi="Cambria Math"/>
          </w:rPr>
          <m:t>N</m:t>
        </m:r>
        <m:d>
          <m:dPr>
            <m:ctrlPr>
              <w:rPr>
                <w:rFonts w:ascii="Cambria Math" w:hAnsi="Cambria Math"/>
              </w:rPr>
            </m:ctrlPr>
          </m:dPr>
          <m:e>
            <m:sSub>
              <m:sSubPr>
                <m:ctrlPr>
                  <w:rPr>
                    <w:rFonts w:ascii="Cambria Math" w:hAnsi="Cambria Math"/>
                  </w:rPr>
                </m:ctrlPr>
              </m:sSubPr>
              <m:e>
                <m:r>
                  <m:rPr>
                    <m:sty m:val="bi"/>
                  </m:rP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u</m:t>
            </m:r>
            <m:r>
              <m:rPr>
                <m:sty m:val="p"/>
              </m:rPr>
              <w:rPr>
                <w:rFonts w:ascii="Cambria Math" w:hAnsi="Cambria Math"/>
              </w:rPr>
              <m:t>,</m:t>
            </m:r>
            <m:sSub>
              <m:sSubPr>
                <m:ctrlPr>
                  <w:rPr>
                    <w:rFonts w:ascii="Cambria Math" w:hAnsi="Cambria Math"/>
                  </w:rPr>
                </m:ctrlPr>
              </m:sSubPr>
              <m:e>
                <m:r>
                  <m:rPr>
                    <m:sty m:val="bi"/>
                  </m:rPr>
                  <w:rPr>
                    <w:rFonts w:ascii="Cambria Math" w:hAnsi="Cambria Math"/>
                  </w:rPr>
                  <m:t>W</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e>
        </m:d>
      </m:oMath>
      <w:r>
        <w:t xml:space="preserve"> and the logarithm</w:t>
      </w:r>
      <w:r>
        <w:br/>
        <w:t xml:space="preserve">joint density of </w:t>
      </w:r>
      <m:oMath>
        <m:sSub>
          <m:sSubPr>
            <m:ctrlPr>
              <w:rPr>
                <w:rFonts w:ascii="Cambria Math" w:hAnsi="Cambria Math"/>
              </w:rPr>
            </m:ctrlPr>
          </m:sSubPr>
          <m:e>
            <m:r>
              <w:rPr>
                <w:rFonts w:ascii="Cambria Math" w:hAnsi="Cambria Math"/>
              </w:rPr>
              <m:t>y</m:t>
            </m:r>
          </m:e>
          <m:sub>
            <m:r>
              <w:rPr>
                <w:rFonts w:ascii="Cambria Math" w:hAnsi="Cambria Math"/>
              </w:rPr>
              <m:t>r</m:t>
            </m:r>
          </m:sub>
        </m:sSub>
      </m:oMath>
      <w:r>
        <w:t xml:space="preserve"> and </w:t>
      </w:r>
      <m:oMath>
        <m:r>
          <w:rPr>
            <w:rFonts w:ascii="Cambria Math" w:hAnsi="Cambria Math"/>
          </w:rPr>
          <m:t>u</m:t>
        </m:r>
      </m:oMath>
      <w:r>
        <w:t xml:space="preserve"> given by</w:t>
      </w:r>
    </w:p>
    <w:p w:rsidR="002F4619" w:rsidRDefault="00210676" w:rsidP="002F4619">
      <w:pPr>
        <w:spacing w:after="240"/>
      </w:pPr>
      <m:oMathPara>
        <m:oMath>
          <m:m>
            <m:mPr>
              <m:plcHide m:val="1"/>
              <m:mcs>
                <m:mc>
                  <m:mcPr>
                    <m:count m:val="1"/>
                    <m:mcJc m:val="right"/>
                  </m:mcPr>
                </m:mc>
                <m:mc>
                  <m:mcPr>
                    <m:count m:val="1"/>
                    <m:mcJc m:val="left"/>
                  </m:mcPr>
                </m:mc>
              </m:mcs>
              <m:ctrlPr>
                <w:rPr>
                  <w:rFonts w:ascii="Cambria Math" w:hAnsi="Cambria Math"/>
                  <w:i/>
                </w:rPr>
              </m:ctrlPr>
            </m:mPr>
            <m:mr>
              <m:e>
                <m:r>
                  <m:rPr>
                    <m:sty m:val="p"/>
                  </m:rPr>
                  <w:rPr>
                    <w:rFonts w:ascii="Cambria Math" w:hAnsi="Cambria Math"/>
                  </w:rPr>
                  <m:t>ln⁡</m:t>
                </m:r>
                <m:r>
                  <w:rPr>
                    <w:rFonts w:ascii="Cambria Math" w:hAnsi="Cambria Math"/>
                  </w:rPr>
                  <m:t>g</m:t>
                </m:r>
                <m:r>
                  <m:rPr>
                    <m:sty m:val="p"/>
                  </m:rPr>
                  <w:rPr>
                    <w:rFonts w:ascii="Cambria Math" w:hAnsi="Cambria Math"/>
                  </w:rPr>
                  <m:t>(</m:t>
                </m:r>
                <m:r>
                  <m:rPr>
                    <m:sty m:val="bi"/>
                  </m:rPr>
                  <w:rPr>
                    <w:rFonts w:ascii="Cambria Math" w:hAnsi="Cambria Math"/>
                  </w:rPr>
                  <m:t>y</m:t>
                </m:r>
                <m:r>
                  <m:rPr>
                    <m:sty m:val="p"/>
                  </m:rPr>
                  <w:rPr>
                    <w:rFonts w:ascii="Cambria Math" w:hAnsi="Cambria Math"/>
                  </w:rPr>
                  <m:t>,</m:t>
                </m:r>
                <m:r>
                  <m:rPr>
                    <m:sty m:val="bi"/>
                  </m:rPr>
                  <w:rPr>
                    <w:rFonts w:ascii="Cambria Math" w:hAnsi="Cambria Math"/>
                  </w:rPr>
                  <m:t>u</m:t>
                </m:r>
                <m:r>
                  <m:rPr>
                    <m:sty m:val="p"/>
                  </m:rPr>
                  <w:rPr>
                    <w:rFonts w:ascii="Cambria Math" w:hAnsi="Cambria Math"/>
                  </w:rPr>
                  <m:t>)=</m:t>
                </m:r>
              </m:e>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u</m:t>
                            </m:r>
                          </m:e>
                        </m:d>
                      </m:e>
                      <m:sup>
                        <m:r>
                          <m:rPr>
                            <m:sty m:val="p"/>
                          </m:rPr>
                          <w:rPr>
                            <w:rFonts w:ascii="Cambria Math" w:hAnsi="Cambria Math"/>
                          </w:rPr>
                          <m:t>'</m:t>
                        </m:r>
                      </m:sup>
                    </m:sSup>
                    <m:sSubSup>
                      <m:sSubSupPr>
                        <m:ctrlPr>
                          <w:rPr>
                            <w:rFonts w:ascii="Cambria Math" w:hAnsi="Cambria Math"/>
                          </w:rPr>
                        </m:ctrlPr>
                      </m:sSubSupPr>
                      <m:e>
                        <m:r>
                          <m:rPr>
                            <m:sty m:val="bi"/>
                          </m:rPr>
                          <w:rPr>
                            <w:rFonts w:ascii="Cambria Math" w:hAnsi="Cambria Math"/>
                          </w:rPr>
                          <m:t>W</m:t>
                        </m:r>
                      </m:e>
                      <m:sub>
                        <m:sSup>
                          <m:sSupPr>
                            <m:ctrlPr>
                              <w:rPr>
                                <w:rFonts w:ascii="Cambria Math" w:hAnsi="Cambria Math"/>
                              </w:rPr>
                            </m:ctrlPr>
                          </m:sSupPr>
                          <m:e>
                            <m:r>
                              <w:rPr>
                                <w:rFonts w:ascii="Cambria Math" w:hAnsi="Cambria Math"/>
                              </w:rPr>
                              <m:t>p</m:t>
                            </m:r>
                          </m:e>
                          <m:sup>
                            <m:r>
                              <m:rPr>
                                <m:sty m:val="p"/>
                              </m:rPr>
                              <w:rPr>
                                <w:rFonts w:ascii="Cambria Math" w:hAnsi="Cambria Math"/>
                              </w:rPr>
                              <m:t>*</m:t>
                            </m:r>
                          </m:sup>
                        </m:sSup>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β</m:t>
                        </m:r>
                        <m:r>
                          <m:rPr>
                            <m:sty m:val="p"/>
                          </m:rPr>
                          <w:rPr>
                            <w:rFonts w:ascii="Cambria Math" w:hAnsi="Cambria Math"/>
                          </w:rPr>
                          <m:t>-</m:t>
                        </m:r>
                        <m:sSub>
                          <m:sSubPr>
                            <m:ctrlPr>
                              <w:rPr>
                                <w:rFonts w:ascii="Cambria Math" w:hAnsi="Cambria Math"/>
                              </w:rPr>
                            </m:ctrlPr>
                          </m:sSubPr>
                          <m:e>
                            <m:r>
                              <m:rPr>
                                <m:sty m:val="bi"/>
                              </m:rP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bi"/>
                          </m:rPr>
                          <w:rPr>
                            <w:rFonts w:ascii="Cambria Math" w:hAnsi="Cambria Math"/>
                          </w:rPr>
                          <m:t>u</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u</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r>
                      <m:rPr>
                        <m:sty m:val="bi"/>
                      </m:rPr>
                      <w:rPr>
                        <w:rFonts w:ascii="Cambria Math" w:hAnsi="Cambria Math"/>
                      </w:rPr>
                      <m:t>u</m:t>
                    </m:r>
                  </m:e>
                </m:d>
              </m:e>
            </m:mr>
            <m:mr>
              <m:e/>
              <m:e>
                <m:r>
                  <w:rPr>
                    <w:rFonts w:ascii="Cambria Math" w:hAnsi="Cambria Math"/>
                  </w:rPr>
                  <m:t xml:space="preserve"> </m:t>
                </m:r>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q</m:t>
                    </m:r>
                  </m:num>
                  <m:den>
                    <m:r>
                      <m:rPr>
                        <m:sty m:val="p"/>
                      </m:rPr>
                      <w:rPr>
                        <w:rFonts w:ascii="Cambria Math" w:hAnsi="Cambria Math"/>
                      </w:rPr>
                      <m:t>2</m:t>
                    </m:r>
                  </m:den>
                </m:f>
                <m:r>
                  <m:rPr>
                    <m:sty m:val="p"/>
                  </m:rPr>
                  <w:rPr>
                    <w:rFonts w:ascii="Cambria Math" w:hAnsi="Cambria Math"/>
                  </w:rPr>
                  <m:t>ln⁡</m:t>
                </m:r>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W</m:t>
                        </m:r>
                      </m:e>
                      <m:sub>
                        <m:r>
                          <w:rPr>
                            <w:rFonts w:ascii="Cambria Math" w:hAnsi="Cambria Math"/>
                          </w:rPr>
                          <m:t>r</m:t>
                        </m:r>
                        <m:r>
                          <m:rPr>
                            <m:sty m:val="p"/>
                          </m:rPr>
                          <w:rPr>
                            <w:rFonts w:ascii="Cambria Math" w:hAnsi="Cambria Math"/>
                          </w:rPr>
                          <m:t>*</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r>
                  <m:rPr>
                    <m:sty m:val="bi"/>
                  </m:rPr>
                  <w:rPr>
                    <w:rFonts w:ascii="Cambria Math" w:hAnsi="Cambria Math"/>
                  </w:rPr>
                  <m:t>G</m:t>
                </m:r>
                <m:r>
                  <m:rPr>
                    <m:sty m:val="p"/>
                  </m:rPr>
                  <w:rPr>
                    <w:rFonts w:ascii="Cambria Math" w:hAnsi="Cambria Math"/>
                  </w:rPr>
                  <m:t>|</m:t>
                </m:r>
              </m:e>
            </m:mr>
          </m:m>
        </m:oMath>
      </m:oMathPara>
    </w:p>
    <w:p w:rsidR="002F4619" w:rsidRDefault="002F4619" w:rsidP="002F4619">
      <w:pPr>
        <w:spacing w:after="240"/>
      </w:pPr>
      <w:r>
        <w:t xml:space="preserve">Substituting </w:t>
      </w:r>
      <m:oMath>
        <m:sSub>
          <m:sSubPr>
            <m:ctrlPr>
              <w:rPr>
                <w:rFonts w:ascii="Cambria Math" w:hAnsi="Cambria Math"/>
              </w:rPr>
            </m:ctrlPr>
          </m:sSubPr>
          <m:e>
            <m:r>
              <w:rPr>
                <w:rFonts w:ascii="Cambria Math" w:hAnsi="Cambria Math"/>
              </w:rPr>
              <m:t>y</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sSub>
          <m:sSubPr>
            <m:ctrlPr>
              <w:rPr>
                <w:rFonts w:ascii="Cambria Math" w:hAnsi="Cambria Math"/>
              </w:rPr>
            </m:ctrlPr>
          </m:sSubPr>
          <m:e>
            <m: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oMath>
      <w:r>
        <w:t xml:space="preserve"> and </w:t>
      </w:r>
      <m:oMath>
        <m:sSub>
          <m:sSubPr>
            <m:ctrlPr>
              <w:rPr>
                <w:rFonts w:ascii="Cambria Math" w:hAnsi="Cambria Math"/>
              </w:rPr>
            </m:ctrlPr>
          </m:sSubPr>
          <m:e>
            <m:r>
              <w:rPr>
                <w:rFonts w:ascii="Cambria Math" w:hAnsi="Cambria Math"/>
              </w:rPr>
              <m:t>W</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oMath>
      <w:r>
        <w:t xml:space="preserve"> to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w:rPr>
                    <w:rFonts w:ascii="Cambria Math" w:hAnsi="Cambria Math"/>
                  </w:rPr>
                  <m:t>u</m:t>
                </m:r>
              </m:e>
            </m:d>
          </m:e>
          <m:sup>
            <m:r>
              <m:rPr>
                <m:sty m:val="p"/>
              </m:rPr>
              <w:rPr>
                <w:rFonts w:ascii="Cambria Math" w:hAnsi="Cambria Math"/>
              </w:rPr>
              <m:t>'</m:t>
            </m:r>
          </m:sup>
        </m:sSup>
        <m:sSubSup>
          <m:sSubSupPr>
            <m:ctrlPr>
              <w:rPr>
                <w:rFonts w:ascii="Cambria Math" w:hAnsi="Cambria Math"/>
              </w:rPr>
            </m:ctrlPr>
          </m:sSubSupPr>
          <m:e>
            <m:r>
              <w:rPr>
                <w:rFonts w:ascii="Cambria Math" w:hAnsi="Cambria Math"/>
              </w:rPr>
              <m:t>W</m:t>
            </m:r>
          </m:e>
          <m:sub>
            <m:sSup>
              <m:sSupPr>
                <m:ctrlPr>
                  <w:rPr>
                    <w:rFonts w:ascii="Cambria Math" w:hAnsi="Cambria Math"/>
                  </w:rPr>
                </m:ctrlPr>
              </m:sSupPr>
              <m:e>
                <m:r>
                  <w:rPr>
                    <w:rFonts w:ascii="Cambria Math" w:hAnsi="Cambria Math"/>
                  </w:rPr>
                  <m:t>γ</m:t>
                </m:r>
              </m:e>
              <m:sup>
                <m:r>
                  <m:rPr>
                    <m:sty m:val="p"/>
                  </m:rPr>
                  <w:rPr>
                    <w:rFonts w:ascii="Cambria Math" w:hAnsi="Cambria Math"/>
                  </w:rPr>
                  <m:t>*</m:t>
                </m:r>
              </m:sup>
            </m:sSup>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w:rPr>
                    <w:rFonts w:ascii="Cambria Math" w:hAnsi="Cambria Math"/>
                  </w:rPr>
                  <m:t>y</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w:rPr>
                    <w:rFonts w:ascii="Cambria Math" w:hAnsi="Cambria Math"/>
                  </w:rPr>
                  <m:t>X</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Z</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w:rPr>
                <w:rFonts w:ascii="Cambria Math" w:hAnsi="Cambria Math"/>
              </w:rPr>
              <m:t>u</m:t>
            </m:r>
          </m:e>
        </m:d>
        <m:r>
          <m:rPr>
            <m:sty m:val="p"/>
          </m:rPr>
          <w:rPr>
            <w:rFonts w:ascii="Cambria Math" w:hAnsi="Cambria Math"/>
          </w:rPr>
          <m:t>,</m:t>
        </m:r>
      </m:oMath>
      <w:r>
        <w:t xml:space="preserve"> the penalized</w:t>
      </w:r>
      <w:r>
        <w:br/>
        <w:t>log-likelihood function is obtained as follows:</w:t>
      </w:r>
    </w:p>
    <w:p w:rsidR="002F4619" w:rsidRDefault="00210676" w:rsidP="002F4619">
      <w:pPr>
        <w:spacing w:after="240"/>
      </w:pPr>
      <m:oMathPara>
        <m:oMath>
          <m:m>
            <m:mPr>
              <m:plcHide m:val="1"/>
              <m:mcs>
                <m:mc>
                  <m:mcPr>
                    <m:count m:val="1"/>
                    <m:mcJc m:val="left"/>
                  </m:mcPr>
                </m:mc>
              </m:mcs>
              <m:ctrlPr>
                <w:rPr>
                  <w:rFonts w:ascii="Cambria Math" w:hAnsi="Cambria Math"/>
                  <w:i/>
                </w:rPr>
              </m:ctrlPr>
            </m:mPr>
            <m:mr>
              <m:e>
                <m:r>
                  <m:rPr>
                    <m:sty m:val="p"/>
                  </m:rPr>
                  <w:rPr>
                    <w:rFonts w:ascii="Cambria Math" w:hAnsi="Cambria Math"/>
                  </w:rPr>
                  <m:t>ln⁡</m:t>
                </m:r>
                <m:r>
                  <w:rPr>
                    <w:rFonts w:ascii="Cambria Math" w:hAnsi="Cambria Math"/>
                  </w:rPr>
                  <m:t>g</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u</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begChr m:val="["/>
                    <m:endChr m:val=""/>
                    <m:ctrlPr>
                      <w:rPr>
                        <w:rFonts w:ascii="Cambria Math" w:hAnsi="Cambria Math"/>
                      </w:rPr>
                    </m:ctrlPr>
                  </m:dPr>
                  <m:e>
                    <m:sSup>
                      <m:sSupPr>
                        <m:ctrlPr>
                          <w:rPr>
                            <w:rFonts w:ascii="Cambria Math" w:hAnsi="Cambria Math"/>
                          </w:rPr>
                        </m:ctrlPr>
                      </m:sSupPr>
                      <m:e>
                        <m:r>
                          <w:rPr>
                            <w:rFonts w:ascii="Cambria Math" w:hAnsi="Cambria Math"/>
                          </w:rPr>
                          <m:t>y</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y</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β</m:t>
                            </m:r>
                          </m:e>
                        </m:acc>
                      </m:e>
                      <m:sub>
                        <m:r>
                          <w:rPr>
                            <w:rFonts w:ascii="Cambria Math" w:hAnsi="Cambria Math"/>
                          </w:rPr>
                          <m:t>r</m:t>
                        </m:r>
                      </m:sub>
                      <m:sup>
                        <m:r>
                          <m:rPr>
                            <m:sty m:val="p"/>
                          </m:rPr>
                          <w:rPr>
                            <w:rFonts w:ascii="Cambria Math" w:hAnsi="Cambria Math"/>
                          </w:rPr>
                          <m:t>'</m:t>
                        </m:r>
                      </m:sup>
                    </m:sSubSup>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r</m:t>
                        </m:r>
                      </m:e>
                      <m:sup>
                        <m:r>
                          <m:rPr>
                            <m:sty m:val="p"/>
                          </m:rPr>
                          <w:rPr>
                            <w:rFonts w:ascii="Cambria Math" w:hAnsi="Cambria Math"/>
                          </w:rPr>
                          <m:t>'</m:t>
                        </m:r>
                      </m:sup>
                    </m:sSup>
                    <m:sSup>
                      <m:sSupPr>
                        <m:ctrlPr>
                          <w:rPr>
                            <w:rFonts w:ascii="Cambria Math" w:hAnsi="Cambria Math"/>
                          </w:rPr>
                        </m:ctrlPr>
                      </m:sSupPr>
                      <m:e>
                        <m:r>
                          <w:rPr>
                            <w:rFonts w:ascii="Cambria Math" w:hAnsi="Cambria Math"/>
                          </w:rPr>
                          <m:t>V</m:t>
                        </m:r>
                      </m:e>
                      <m:sup>
                        <m:r>
                          <m:rPr>
                            <m:sty m:val="p"/>
                          </m:rPr>
                          <w:rPr>
                            <w:rFonts w:ascii="Cambria Math" w:hAnsi="Cambria Math"/>
                          </w:rPr>
                          <m:t>-1</m:t>
                        </m:r>
                      </m:sup>
                    </m:sSup>
                    <m:r>
                      <w:rPr>
                        <w:rFonts w:ascii="Cambria Math" w:hAnsi="Cambria Math"/>
                      </w:rPr>
                      <m:t>r</m:t>
                    </m:r>
                    <m:r>
                      <m:rPr>
                        <m:sty m:val="p"/>
                      </m:rPr>
                      <w:rPr>
                        <w:rFonts w:ascii="Cambria Math" w:hAnsi="Cambria Math"/>
                      </w:rPr>
                      <m:t>-2</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r>
                      <w:rPr>
                        <w:rFonts w:ascii="Cambria Math" w:hAnsi="Cambria Math"/>
                      </w:rPr>
                      <m:t>X</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y</m:t>
                    </m:r>
                    <m:r>
                      <m:rPr>
                        <m:sty m:val="p"/>
                      </m:rPr>
                      <w:rPr>
                        <w:rFonts w:ascii="Cambria Math" w:hAnsi="Cambria Math"/>
                      </w:rPr>
                      <m:t>-2(</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β</m:t>
                            </m:r>
                          </m:e>
                        </m:acc>
                      </m:e>
                      <m:sub>
                        <m:r>
                          <w:rPr>
                            <w:rFonts w:ascii="Cambria Math" w:hAnsi="Cambria Math"/>
                          </w:rPr>
                          <m:t>r</m:t>
                        </m:r>
                      </m:sub>
                      <m:sup>
                        <m:r>
                          <m:rPr>
                            <m:sty m:val="p"/>
                          </m:rPr>
                          <w:rPr>
                            <w:rFonts w:ascii="Cambria Math" w:hAnsi="Cambria Math"/>
                          </w:rPr>
                          <m:t>'</m:t>
                        </m:r>
                      </m:sup>
                    </m:sSub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β</m:t>
                    </m:r>
                  </m:e>
                </m:d>
              </m:e>
            </m:mr>
            <m:mr>
              <m:e>
                <m:r>
                  <m:rPr>
                    <m:sty m:val="p"/>
                  </m:rPr>
                  <w:rPr>
                    <w:rFonts w:ascii="Cambria Math" w:hAnsi="Cambria Math"/>
                  </w:rPr>
                  <m:t>-2</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Z</m:t>
                    </m:r>
                  </m:e>
                  <m:sup>
                    <m:r>
                      <m:rPr>
                        <m:sty m:val="p"/>
                      </m:rPr>
                      <w:rPr>
                        <w:rFonts w:ascii="Cambria Math" w:hAnsi="Cambria Math"/>
                      </w:rPr>
                      <m:t>'</m:t>
                    </m:r>
                  </m:sup>
                </m:sSup>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y</m:t>
                </m:r>
                <m:r>
                  <m:rPr>
                    <m:sty m:val="p"/>
                  </m:rPr>
                  <w:rPr>
                    <w:rFonts w:ascii="Cambria Math" w:hAnsi="Cambria Math"/>
                  </w:rPr>
                  <m:t>-2</m:t>
                </m:r>
                <m:sSup>
                  <m:sSupPr>
                    <m:ctrlPr>
                      <w:rPr>
                        <w:rFonts w:ascii="Cambria Math" w:hAnsi="Cambria Math"/>
                      </w:rPr>
                    </m:ctrlPr>
                  </m:sSupPr>
                  <m:e>
                    <m:r>
                      <w:rPr>
                        <w:rFonts w:ascii="Cambria Math" w:hAnsi="Cambria Math"/>
                      </w:rPr>
                      <m:t>β</m:t>
                    </m:r>
                  </m:e>
                  <m:sup>
                    <m:r>
                      <m:rPr>
                        <m:sty m:val="p"/>
                      </m:rPr>
                      <w:rPr>
                        <w:rFonts w:ascii="Cambria Math" w:hAnsi="Cambria Math"/>
                      </w:rPr>
                      <m:t>'</m:t>
                    </m:r>
                  </m:sup>
                </m:sSup>
                <m:sSup>
                  <m:sSupPr>
                    <m:ctrlPr>
                      <w:rPr>
                        <w:rFonts w:ascii="Cambria Math" w:hAnsi="Cambria Math"/>
                      </w:rPr>
                    </m:ctrlPr>
                  </m:sSupPr>
                  <m:e>
                    <m:r>
                      <w:rPr>
                        <w:rFonts w:ascii="Cambria Math" w:hAnsi="Cambria Math"/>
                      </w:rPr>
                      <m:t>R</m:t>
                    </m:r>
                  </m:e>
                  <m:sup>
                    <m:r>
                      <m:rPr>
                        <m:sty m:val="p"/>
                      </m:rPr>
                      <w:rPr>
                        <w:rFonts w:ascii="Cambria Math" w:hAnsi="Cambria Math"/>
                      </w:rPr>
                      <m:t>'</m:t>
                    </m:r>
                  </m:sup>
                </m:sSup>
                <m:sSup>
                  <m:sSupPr>
                    <m:ctrlPr>
                      <w:rPr>
                        <w:rFonts w:ascii="Cambria Math" w:hAnsi="Cambria Math"/>
                      </w:rPr>
                    </m:ctrlPr>
                  </m:sSupPr>
                  <m:e>
                    <m:r>
                      <w:rPr>
                        <w:rFonts w:ascii="Cambria Math" w:hAnsi="Cambria Math"/>
                      </w:rPr>
                      <m:t>V</m:t>
                    </m:r>
                  </m:e>
                  <m:sup>
                    <m:r>
                      <m:rPr>
                        <m:sty m:val="p"/>
                      </m:rPr>
                      <w:rPr>
                        <w:rFonts w:ascii="Cambria Math" w:hAnsi="Cambria Math"/>
                      </w:rPr>
                      <m:t>-1</m:t>
                    </m:r>
                  </m:sup>
                </m:sSup>
                <m:r>
                  <w:rPr>
                    <w:rFonts w:ascii="Cambria Math" w:hAnsi="Cambria Math"/>
                  </w:rPr>
                  <m:t>r</m:t>
                </m:r>
                <m:r>
                  <m:rPr>
                    <m:sty m:val="p"/>
                  </m:rPr>
                  <w:rPr>
                    <w:rFonts w:ascii="Cambria Math" w:hAnsi="Cambria Math"/>
                  </w:rPr>
                  <m:t>+</m:t>
                </m:r>
                <m:r>
                  <w:rPr>
                    <w:rFonts w:ascii="Cambria Math" w:hAnsi="Cambria Math"/>
                  </w:rPr>
                  <m:t>β</m:t>
                </m:r>
                <m:sSup>
                  <m:sSupPr>
                    <m:ctrlPr>
                      <w:rPr>
                        <w:rFonts w:ascii="Cambria Math" w:hAnsi="Cambria Math"/>
                      </w:rPr>
                    </m:ctrlPr>
                  </m:sSupPr>
                  <m:e>
                    <m:r>
                      <w:rPr>
                        <w:rFonts w:ascii="Cambria Math" w:hAnsi="Cambria Math"/>
                      </w:rPr>
                      <m:t>R</m:t>
                    </m:r>
                  </m:e>
                  <m:sup>
                    <m:r>
                      <m:rPr>
                        <m:sty m:val="p"/>
                      </m:rPr>
                      <w:rPr>
                        <w:rFonts w:ascii="Cambria Math" w:hAnsi="Cambria Math"/>
                      </w:rPr>
                      <m:t>'</m:t>
                    </m:r>
                  </m:sup>
                </m:sSup>
                <m:sSup>
                  <m:sSupPr>
                    <m:ctrlPr>
                      <w:rPr>
                        <w:rFonts w:ascii="Cambria Math" w:hAnsi="Cambria Math"/>
                      </w:rPr>
                    </m:ctrlPr>
                  </m:sSupPr>
                  <m:e>
                    <m:r>
                      <w:rPr>
                        <w:rFonts w:ascii="Cambria Math" w:hAnsi="Cambria Math"/>
                      </w:rPr>
                      <m:t>V</m:t>
                    </m:r>
                  </m:e>
                  <m:sup>
                    <m:r>
                      <m:rPr>
                        <m:sty m:val="p"/>
                      </m:rPr>
                      <w:rPr>
                        <w:rFonts w:ascii="Cambria Math" w:hAnsi="Cambria Math"/>
                      </w:rPr>
                      <m:t>-1</m:t>
                    </m:r>
                  </m:sup>
                </m:sSup>
                <m:r>
                  <w:rPr>
                    <w:rFonts w:ascii="Cambria Math" w:hAnsi="Cambria Math"/>
                  </w:rPr>
                  <m:t>Rβ</m:t>
                </m:r>
                <m:r>
                  <m:rPr>
                    <m:sty m:val="p"/>
                  </m:rPr>
                  <w:rPr>
                    <w:rFonts w:ascii="Cambria Math" w:hAnsi="Cambria Math"/>
                  </w:rPr>
                  <m:t>+</m:t>
                </m:r>
                <m:r>
                  <w:rPr>
                    <w:rFonts w:ascii="Cambria Math" w:hAnsi="Cambria Math"/>
                  </w:rPr>
                  <m:t>β</m:t>
                </m:r>
                <m:d>
                  <m:dPr>
                    <m:ctrlPr>
                      <w:rPr>
                        <w:rFonts w:ascii="Cambria Math" w:hAnsi="Cambria Math"/>
                      </w:rPr>
                    </m:ctrlPr>
                  </m:dPr>
                  <m:e>
                    <m:r>
                      <w:rPr>
                        <w:rFonts w:ascii="Cambria Math" w:hAnsi="Cambria Math"/>
                      </w:rPr>
                      <m:t>X</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r>
                  <w:rPr>
                    <w:rFonts w:ascii="Cambria Math" w:hAnsi="Cambria Math"/>
                  </w:rPr>
                  <m:t>β</m:t>
                </m:r>
                <m:r>
                  <m:rPr>
                    <m:sty m:val="p"/>
                  </m:rPr>
                  <w:rPr>
                    <w:rFonts w:ascii="Cambria Math" w:hAnsi="Cambria Math"/>
                  </w:rPr>
                  <m:t>+2</m:t>
                </m:r>
                <m:sSup>
                  <m:sSupPr>
                    <m:ctrlPr>
                      <w:rPr>
                        <w:rFonts w:ascii="Cambria Math" w:hAnsi="Cambria Math"/>
                      </w:rPr>
                    </m:ctrlPr>
                  </m:sSupPr>
                  <m:e>
                    <m:r>
                      <w:rPr>
                        <w:rFonts w:ascii="Cambria Math" w:hAnsi="Cambria Math"/>
                      </w:rPr>
                      <m:t>u</m:t>
                    </m:r>
                  </m:e>
                  <m:sup>
                    <m:r>
                      <m:rPr>
                        <m:sty m:val="p"/>
                      </m:rPr>
                      <w:rPr>
                        <w:rFonts w:ascii="Cambria Math" w:hAnsi="Cambria Math"/>
                      </w:rPr>
                      <m:t>'</m:t>
                    </m:r>
                  </m:sup>
                </m:sSup>
                <m:r>
                  <w:rPr>
                    <w:rFonts w:ascii="Cambria Math" w:hAnsi="Cambria Math"/>
                  </w:rPr>
                  <m:t>Z</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Xβ</m:t>
                </m:r>
              </m:e>
            </m:mr>
            <m:mr>
              <m:e>
                <m:d>
                  <m:dPr>
                    <m:begChr m:val=""/>
                    <m:endChr m:val="]"/>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r>
                      <w:rPr>
                        <w:rFonts w:ascii="Cambria Math" w:hAnsi="Cambria Math"/>
                      </w:rPr>
                      <m:t>Z</m:t>
                    </m:r>
                    <m:sSup>
                      <m:sSupPr>
                        <m:ctrlPr>
                          <w:rPr>
                            <w:rFonts w:ascii="Cambria Math" w:hAnsi="Cambria Math"/>
                          </w:rPr>
                        </m:ctrlPr>
                      </m:sSupPr>
                      <m:e>
                        <m:r>
                          <w:rPr>
                            <w:rFonts w:ascii="Cambria Math" w:hAnsi="Cambria Math"/>
                          </w:rPr>
                          <m:t>W</m:t>
                        </m:r>
                      </m:e>
                      <m:sup>
                        <m:r>
                          <m:rPr>
                            <m:sty m:val="p"/>
                          </m:rPr>
                          <w:rPr>
                            <w:rFonts w:ascii="Cambria Math" w:hAnsi="Cambria Math"/>
                          </w:rPr>
                          <m:t>-1</m:t>
                        </m:r>
                      </m:sup>
                    </m:sSup>
                    <m:r>
                      <w:rPr>
                        <w:rFonts w:ascii="Cambria Math" w:hAnsi="Cambria Math"/>
                      </w:rPr>
                      <m:t>Zu</m:t>
                    </m:r>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sSup>
                      <m:sSupPr>
                        <m:ctrlPr>
                          <w:rPr>
                            <w:rFonts w:ascii="Cambria Math" w:hAnsi="Cambria Math"/>
                          </w:rPr>
                        </m:ctrlPr>
                      </m:sSupPr>
                      <m:e>
                        <m:r>
                          <w:rPr>
                            <w:rFonts w:ascii="Cambria Math" w:hAnsi="Cambria Math"/>
                          </w:rPr>
                          <m:t>G</m:t>
                        </m:r>
                      </m:e>
                      <m:sup>
                        <m:r>
                          <m:rPr>
                            <m:sty m:val="p"/>
                          </m:rPr>
                          <w:rPr>
                            <w:rFonts w:ascii="Cambria Math" w:hAnsi="Cambria Math"/>
                          </w:rPr>
                          <m:t>-1</m:t>
                        </m:r>
                      </m:sup>
                    </m:sSup>
                    <m:r>
                      <w:rPr>
                        <w:rFonts w:ascii="Cambria Math" w:hAnsi="Cambria Math"/>
                      </w:rPr>
                      <m:t>u</m:t>
                    </m:r>
                  </m:e>
                </m:d>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q</m:t>
                    </m:r>
                  </m:num>
                  <m:den>
                    <m:r>
                      <m:rPr>
                        <m:sty m:val="p"/>
                      </m:rPr>
                      <w:rPr>
                        <w:rFonts w:ascii="Cambria Math" w:hAnsi="Cambria Math"/>
                      </w:rPr>
                      <m:t>2</m:t>
                    </m:r>
                  </m:den>
                </m:f>
                <m:r>
                  <m:rPr>
                    <m:sty m:val="p"/>
                  </m:rPr>
                  <w:rPr>
                    <w:rFonts w:ascii="Cambria Math" w:hAnsi="Cambria Math"/>
                  </w:rPr>
                  <m:t>ln⁡</m:t>
                </m:r>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sSub>
                  <m:sSubPr>
                    <m:ctrlPr>
                      <w:rPr>
                        <w:rFonts w:ascii="Cambria Math" w:hAnsi="Cambria Math"/>
                      </w:rPr>
                    </m:ctrlPr>
                  </m:sSubPr>
                  <m:e>
                    <m:r>
                      <w:rPr>
                        <w:rFonts w:ascii="Cambria Math" w:hAnsi="Cambria Math"/>
                      </w:rPr>
                      <m:t>W</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d>
                  <m:dPr>
                    <m:begChr m:val="|"/>
                    <m:endChr m:val="|"/>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ln</m:t>
                    </m:r>
                  </m:e>
                </m:d>
                <m:r>
                  <w:rPr>
                    <w:rFonts w:ascii="Cambria Math" w:hAnsi="Cambria Math"/>
                  </w:rPr>
                  <m:t>G</m:t>
                </m:r>
                <m:r>
                  <m:rPr>
                    <m:sty m:val="p"/>
                  </m:rPr>
                  <w:rPr>
                    <w:rFonts w:ascii="Cambria Math" w:hAnsi="Cambria Math"/>
                  </w:rPr>
                  <m:t>∣ (12)</m:t>
                </m:r>
              </m:e>
            </m:mr>
          </m:m>
        </m:oMath>
      </m:oMathPara>
    </w:p>
    <w:p w:rsidR="002F4619" w:rsidRDefault="002F4619" w:rsidP="002F4619">
      <w:pPr>
        <w:spacing w:after="240"/>
      </w:pPr>
      <w:r>
        <w:t xml:space="preserve">From Equation (12), we get the partial derivative with respect to </w:t>
      </w:r>
      <m:oMath>
        <m:r>
          <w:rPr>
            <w:rFonts w:ascii="Cambria Math" w:hAnsi="Cambria Math"/>
          </w:rPr>
          <m:t>β</m:t>
        </m:r>
      </m:oMath>
      <w:r>
        <w:t xml:space="preserve"> and </w:t>
      </w:r>
      <m:oMath>
        <m:r>
          <m:rPr>
            <m:sty m:val="bi"/>
          </m:rPr>
          <w:rPr>
            <w:rFonts w:ascii="Cambria Math" w:hAnsi="Cambria Math"/>
          </w:rPr>
          <m:t>u</m:t>
        </m:r>
        <m:r>
          <m:rPr>
            <m:sty m:val="p"/>
          </m:rPr>
          <w:rPr>
            <w:rFonts w:ascii="Cambria Math" w:hAnsi="Cambria Math"/>
          </w:rPr>
          <m:t>,</m:t>
        </m:r>
      </m:oMath>
      <w:r>
        <w:t xml:space="preserve"> then set the equations to zero and by using </w:t>
      </w:r>
      <m:oMath>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and </w:t>
      </w:r>
      <m:oMath>
        <m:sSub>
          <m:sSubPr>
            <m:ctrlPr>
              <w:rPr>
                <w:rFonts w:ascii="Cambria Math" w:hAnsi="Cambria Math"/>
              </w:rPr>
            </m:ctrlPr>
          </m:sSubPr>
          <m:e>
            <m:acc>
              <m:accPr>
                <m:chr m:val="˜"/>
                <m:ctrlPr>
                  <w:rPr>
                    <w:rFonts w:ascii="Cambria Math" w:hAnsi="Cambria Math"/>
                  </w:rPr>
                </m:ctrlPr>
              </m:accPr>
              <m:e>
                <m:r>
                  <w:rPr>
                    <w:rFonts w:ascii="Cambria Math" w:hAnsi="Cambria Math"/>
                  </w:rPr>
                  <m:t>u</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to denote the solutions give</w:t>
      </w:r>
    </w:p>
    <w:p w:rsidR="002F4619" w:rsidRDefault="00210676" w:rsidP="002F4619">
      <w:pPr>
        <w:spacing w:after="240"/>
      </w:pPr>
      <m:oMathPara>
        <m:oMath>
          <m:m>
            <m:mPr>
              <m:plcHide m:val="1"/>
              <m:mcs>
                <m:mc>
                  <m:mcPr>
                    <m:count m:val="1"/>
                    <m:mcJc m:val="left"/>
                  </m:mcPr>
                </m:mc>
              </m:mcs>
              <m:ctrlPr>
                <w:rPr>
                  <w:rFonts w:ascii="Cambria Math" w:hAnsi="Cambria Math"/>
                  <w:i/>
                </w:rPr>
              </m:ctrlPr>
            </m:mPr>
            <m:m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X</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u</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X</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k</m:t>
                </m:r>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r(13)</m:t>
                </m:r>
              </m:e>
            </m:mr>
            <m:mr>
              <m:e>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X</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d>
                  <m:dPr>
                    <m:ctrlPr>
                      <w:rPr>
                        <w:rFonts w:ascii="Cambria Math" w:hAnsi="Cambria Math"/>
                      </w:rPr>
                    </m:ctrlPr>
                  </m:dPr>
                  <m:e>
                    <m:r>
                      <m:rPr>
                        <m:sty m:val="bi"/>
                      </m:rPr>
                      <w:rPr>
                        <w:rFonts w:ascii="Cambria Math" w:hAnsi="Cambria Math"/>
                      </w:rPr>
                      <m:t>Z</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Z</m:t>
                    </m:r>
                    <m:r>
                      <m:rPr>
                        <m:sty m:val="p"/>
                      </m:rPr>
                      <w:rPr>
                        <w:rFonts w:ascii="Cambria Math" w:hAnsi="Cambria Math"/>
                      </w:rPr>
                      <m:t>+</m:t>
                    </m:r>
                    <m:sSup>
                      <m:sSupPr>
                        <m:ctrlPr>
                          <w:rPr>
                            <w:rFonts w:ascii="Cambria Math" w:hAnsi="Cambria Math"/>
                          </w:rPr>
                        </m:ctrlPr>
                      </m:sSupPr>
                      <m:e>
                        <m:r>
                          <m:rPr>
                            <m:sty m:val="bi"/>
                          </m:rPr>
                          <w:rPr>
                            <w:rFonts w:ascii="Cambria Math" w:hAnsi="Cambria Math"/>
                          </w:rPr>
                          <m:t>G</m:t>
                        </m:r>
                      </m:e>
                      <m:sup>
                        <m:r>
                          <m:rPr>
                            <m:sty m:val="p"/>
                          </m:rPr>
                          <w:rPr>
                            <w:rFonts w:ascii="Cambria Math" w:hAnsi="Cambria Math"/>
                          </w:rPr>
                          <m:t>-1</m:t>
                        </m:r>
                      </m:sup>
                    </m:sSup>
                  </m:e>
                </m:d>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u</m:t>
                        </m:r>
                      </m:e>
                    </m:acc>
                  </m:e>
                  <m:sub>
                    <m:r>
                      <w:rPr>
                        <w:rFonts w:ascii="Cambria Math" w:hAnsi="Cambria Math"/>
                      </w:rPr>
                      <m:t>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r>
                  <m:rPr>
                    <m:sty m:val="bi"/>
                  </m:rPr>
                  <w:rPr>
                    <w:rFonts w:ascii="Cambria Math" w:hAnsi="Cambria Math"/>
                  </w:rPr>
                  <m:t>Z</m:t>
                </m:r>
                <m:sSup>
                  <m:sSupPr>
                    <m:ctrlPr>
                      <w:rPr>
                        <w:rFonts w:ascii="Cambria Math" w:hAnsi="Cambria Math"/>
                      </w:rPr>
                    </m:ctrlPr>
                  </m:sSupPr>
                  <m:e>
                    <m:r>
                      <m:rPr>
                        <m:sty m:val="bi"/>
                      </m:rPr>
                      <w:rPr>
                        <w:rFonts w:ascii="Cambria Math" w:hAnsi="Cambria Math"/>
                      </w:rPr>
                      <m:t>W</m:t>
                    </m:r>
                  </m:e>
                  <m:sup>
                    <m:r>
                      <m:rPr>
                        <m:sty m:val="p"/>
                      </m:rPr>
                      <w:rPr>
                        <w:rFonts w:ascii="Cambria Math" w:hAnsi="Cambria Math"/>
                      </w:rPr>
                      <m:t>-1</m:t>
                    </m:r>
                  </m:sup>
                </m:sSup>
                <m:r>
                  <m:rPr>
                    <m:sty m:val="bi"/>
                  </m:rPr>
                  <w:rPr>
                    <w:rFonts w:ascii="Cambria Math" w:hAnsi="Cambria Math"/>
                  </w:rPr>
                  <m:t>y         (14)</m:t>
                </m:r>
              </m:e>
            </m:mr>
          </m:m>
        </m:oMath>
      </m:oMathPara>
    </w:p>
    <w:p w:rsidR="002F4619" w:rsidRDefault="002F4619" w:rsidP="002F4619">
      <w:pPr>
        <w:spacing w:after="240"/>
      </w:pPr>
      <w:r>
        <w:t>By solving these equations similar to equations (4) and (5), the following results are obtained</w:t>
      </w:r>
    </w:p>
    <w:p w:rsidR="002F4619" w:rsidRDefault="00210676" w:rsidP="002F4619">
      <w:pPr>
        <w:spacing w:after="240"/>
      </w:pPr>
      <m:oMathPara>
        <m:oMath>
          <m:m>
            <m:mPr>
              <m:plcHide m:val="1"/>
              <m:mcs>
                <m:mc>
                  <m:mcPr>
                    <m:count m:val="1"/>
                    <m:mcJc m:val="right"/>
                  </m:mcPr>
                </m:mc>
                <m:mc>
                  <m:mcPr>
                    <m:count m:val="1"/>
                    <m:mcJc m:val="left"/>
                  </m:mcPr>
                </m:mc>
              </m:mcs>
              <m:ctrlPr>
                <w:rPr>
                  <w:rFonts w:ascii="Cambria Math" w:hAnsi="Cambria Math"/>
                  <w:i/>
                </w:rPr>
              </m:ctrlPr>
            </m:mPr>
            <m:m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r>
                  <m:rPr>
                    <m:sty m:val="p"/>
                  </m:rPr>
                  <w:rPr>
                    <w:rFonts w:ascii="Cambria Math" w:hAnsi="Cambria Math"/>
                  </w:rPr>
                  <m:t>=</m:t>
                </m:r>
              </m:e>
              <m:e>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r>
                      <w:rPr>
                        <w:rFonts w:ascii="Cambria Math" w:hAnsi="Cambria Math"/>
                      </w:rPr>
                      <m:t>d</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mr>
            <m:mr>
              <m:e/>
              <m:e>
                <m:r>
                  <w:rPr>
                    <w:rFonts w:ascii="Cambria Math" w:hAnsi="Cambria Math"/>
                  </w:rPr>
                  <m:t xml:space="preserve"> </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b"/>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e>
            </m:mr>
            <m:m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u</m:t>
                        </m:r>
                      </m:e>
                    </m:acc>
                  </m:e>
                  <m:sub>
                    <m:r>
                      <w:rPr>
                        <w:rFonts w:ascii="Cambria Math" w:hAnsi="Cambria Math"/>
                      </w:rPr>
                      <m:t>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e>
              <m:e>
                <m:r>
                  <w:rPr>
                    <w:rFonts w:ascii="Cambria Math" w:hAnsi="Cambria Math"/>
                  </w:rPr>
                  <m:t xml:space="preserve"> </m:t>
                </m:r>
                <m:r>
                  <m:rPr>
                    <m:sty m:val="p"/>
                  </m:rPr>
                  <w:rPr>
                    <w:rFonts w:ascii="Cambria Math" w:hAnsi="Cambria Math"/>
                  </w:rPr>
                  <m:t>=</m:t>
                </m:r>
                <m:r>
                  <m:rPr>
                    <m:sty m:val="bi"/>
                  </m:rPr>
                  <w:rPr>
                    <w:rFonts w:ascii="Cambria Math" w:hAnsi="Cambria Math"/>
                  </w:rPr>
                  <m:t>G</m:t>
                </m:r>
                <m:sSup>
                  <m:sSupPr>
                    <m:ctrlPr>
                      <w:rPr>
                        <w:rFonts w:ascii="Cambria Math" w:hAnsi="Cambria Math"/>
                      </w:rPr>
                    </m:ctrlPr>
                  </m:sSupPr>
                  <m:e>
                    <m:r>
                      <m:rPr>
                        <m:sty m:val="bi"/>
                      </m:rPr>
                      <w:rPr>
                        <w:rFonts w:ascii="Cambria Math" w:hAnsi="Cambria Math"/>
                      </w:rPr>
                      <m:t>Z</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d>
                  <m:dPr>
                    <m:ctrlPr>
                      <w:rPr>
                        <w:rFonts w:ascii="Cambria Math" w:hAnsi="Cambria Math"/>
                      </w:rPr>
                    </m:ctrlPr>
                  </m:dPr>
                  <m:e>
                    <m:r>
                      <m:rPr>
                        <m:sty m:val="bi"/>
                      </m:rPr>
                      <w:rPr>
                        <w:rFonts w:ascii="Cambria Math" w:hAnsi="Cambria Math"/>
                      </w:rPr>
                      <m:t>y</m:t>
                    </m:r>
                    <m:r>
                      <m:rPr>
                        <m:sty m:val="p"/>
                      </m:rPr>
                      <w:rPr>
                        <w:rFonts w:ascii="Cambria Math" w:hAnsi="Cambria Math"/>
                      </w:rPr>
                      <m:t>-</m:t>
                    </m:r>
                    <m:r>
                      <m:rPr>
                        <m:sty m:val="bi"/>
                      </m:rPr>
                      <w:rPr>
                        <w:rFonts w:ascii="Cambria Math" w:hAnsi="Cambria Math"/>
                      </w:rPr>
                      <m:t>X</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d</m:t>
                        </m:r>
                      </m:e>
                    </m:d>
                  </m:e>
                </m:d>
                <m:r>
                  <w:rPr>
                    <w:rFonts w:ascii="Cambria Math" w:hAnsi="Cambria Math"/>
                  </w:rPr>
                  <m:t xml:space="preserve">          (16)</m:t>
                </m:r>
              </m:e>
            </m:mr>
          </m:m>
          <m:r>
            <w:rPr>
              <w:rFonts w:ascii="Cambria Math" w:hAnsi="Cambria Math"/>
            </w:rPr>
            <m:t>(15)</m:t>
          </m:r>
        </m:oMath>
      </m:oMathPara>
    </w:p>
    <w:p w:rsidR="00A76E41" w:rsidRPr="00A76E41" w:rsidRDefault="00A76E41" w:rsidP="00A76E41">
      <w:pPr>
        <w:spacing w:after="120" w:line="240" w:lineRule="atLeast"/>
        <w:jc w:val="left"/>
        <w:rPr>
          <w:b/>
          <w:bCs/>
        </w:rPr>
      </w:pPr>
      <w:proofErr w:type="gramStart"/>
      <w:r w:rsidRPr="00A76E41">
        <w:rPr>
          <w:b/>
          <w:bCs/>
        </w:rPr>
        <w:t>3.</w:t>
      </w:r>
      <w:r w:rsidR="002F4619" w:rsidRPr="00A76E41">
        <w:rPr>
          <w:b/>
          <w:bCs/>
        </w:rPr>
        <w:t>Estimation</w:t>
      </w:r>
      <w:proofErr w:type="gramEnd"/>
      <w:r w:rsidR="002F4619" w:rsidRPr="00A76E41">
        <w:rPr>
          <w:b/>
          <w:bCs/>
        </w:rPr>
        <w:t xml:space="preserve"> of variance parameters</w:t>
      </w:r>
    </w:p>
    <w:p w:rsidR="002F4619" w:rsidRDefault="002F4619" w:rsidP="00A76E41">
      <w:pPr>
        <w:spacing w:after="120" w:line="240" w:lineRule="atLeast"/>
        <w:jc w:val="left"/>
      </w:pPr>
      <w:r>
        <w:br/>
        <w:t xml:space="preserve">In linear mixed models, the variance parameter within </w:t>
      </w:r>
      <m:oMath>
        <m:r>
          <w:rPr>
            <w:rFonts w:ascii="Cambria Math" w:hAnsi="Cambria Math"/>
          </w:rPr>
          <m:t>G</m:t>
        </m:r>
      </m:oMath>
      <w:r>
        <w:t xml:space="preserve"> and </w:t>
      </w:r>
      <m:oMath>
        <m:r>
          <w:rPr>
            <w:rFonts w:ascii="Cambria Math" w:hAnsi="Cambria Math"/>
          </w:rPr>
          <m:t>W</m:t>
        </m:r>
      </m:oMath>
      <w:r>
        <w:t xml:space="preserve"> are often unknown that several methods have been proposed by Searle </w:t>
      </w:r>
      <m:oMath>
        <m:r>
          <m:rPr>
            <m:sty m:val="p"/>
          </m:rPr>
          <w:rPr>
            <w:rFonts w:ascii="Cambria Math" w:hAnsi="Cambria Math"/>
          </w:rPr>
          <m:t>[16,20-22]</m:t>
        </m:r>
      </m:oMath>
      <w:r>
        <w:t xml:space="preserve"> to estimate them. In this section, we </w:t>
      </w:r>
      <w:r>
        <w:lastRenderedPageBreak/>
        <w:t xml:space="preserve">estimate the variance parameters using the ML method. The marginal distribution of </w:t>
      </w:r>
      <m:oMath>
        <m:sSub>
          <m:sSubPr>
            <m:ctrlPr>
              <w:rPr>
                <w:rFonts w:ascii="Cambria Math" w:hAnsi="Cambria Math"/>
              </w:rPr>
            </m:ctrlPr>
          </m:sSubPr>
          <m:e>
            <m:r>
              <w:rPr>
                <w:rFonts w:ascii="Cambria Math" w:hAnsi="Cambria Math"/>
              </w:rPr>
              <m:t>y</m:t>
            </m:r>
          </m:e>
          <m:sub>
            <m:r>
              <m:rPr>
                <m:sty m:val="p"/>
              </m:rPr>
              <w:rPr>
                <w:rFonts w:ascii="Cambria Math" w:hAnsi="Cambria Math"/>
              </w:rPr>
              <m:t>*</m:t>
            </m:r>
          </m:sub>
        </m:sSub>
      </m:oMath>
      <w:r>
        <w:t xml:space="preserve"> is </w:t>
      </w:r>
      <m:oMath>
        <m:r>
          <w:rPr>
            <w:rFonts w:ascii="Cambria Math" w:hAnsi="Cambria Math"/>
          </w:rPr>
          <m:t>N</m:t>
        </m:r>
        <m:d>
          <m:dPr>
            <m:ctrlPr>
              <w:rPr>
                <w:rFonts w:ascii="Cambria Math" w:hAnsi="Cambria Math"/>
              </w:rPr>
            </m:ctrlPr>
          </m:dPr>
          <m:e>
            <m:r>
              <m:rPr>
                <m:sty m:val="bi"/>
              </m:rPr>
              <w:rPr>
                <w:rFonts w:ascii="Cambria Math" w:hAnsi="Cambria Math"/>
              </w:rPr>
              <m:t>X</m:t>
            </m:r>
            <m:r>
              <m:rPr>
                <m:sty m:val="p"/>
              </m:rPr>
              <w:rPr>
                <w:rFonts w:ascii="Cambria Math" w:hAnsi="Cambria Math"/>
              </w:rPr>
              <m:t>⋅</m:t>
            </m:r>
            <m:r>
              <m:rPr>
                <m:sty m:val="bi"/>
              </m:rPr>
              <w:rPr>
                <w:rFonts w:ascii="Cambria Math" w:hAnsi="Cambria Math"/>
              </w:rPr>
              <m:t>β</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H</m:t>
                </m:r>
              </m:e>
              <m:sub>
                <m:r>
                  <m:rPr>
                    <m:sty m:val="p"/>
                  </m:rPr>
                  <w:rPr>
                    <w:rFonts w:ascii="Cambria Math" w:hAnsi="Cambria Math"/>
                  </w:rPr>
                  <m:t>*</m:t>
                </m:r>
              </m:sub>
            </m:sSub>
          </m:e>
        </m:d>
        <m:r>
          <m:rPr>
            <m:sty m:val="p"/>
          </m:rPr>
          <w:rPr>
            <w:rFonts w:ascii="Cambria Math" w:hAnsi="Cambria Math"/>
          </w:rPr>
          <m:t>,</m:t>
        </m:r>
      </m:oMath>
      <w:r>
        <w:t xml:space="preserve"> therefore we can write the marginal log-likelihood function of </w:t>
      </w:r>
      <m:oMath>
        <m:r>
          <m:rPr>
            <m:sty m:val="bi"/>
          </m:rPr>
          <w:rPr>
            <w:rFonts w:ascii="Cambria Math" w:hAnsi="Cambria Math"/>
          </w:rPr>
          <m:t>y</m:t>
        </m:r>
      </m:oMath>
    </w:p>
    <w:p w:rsidR="002F4619" w:rsidRDefault="00210676" w:rsidP="002F4619">
      <w:pPr>
        <w:spacing w:after="240"/>
      </w:pPr>
      <m:oMathPara>
        <m:oMath>
          <m:sSub>
            <m:sSubPr>
              <m:ctrlPr>
                <w:rPr>
                  <w:rFonts w:ascii="Cambria Math" w:hAnsi="Cambria Math"/>
                </w:rPr>
              </m:ctrlPr>
            </m:sSubPr>
            <m:e>
              <m:r>
                <w:rPr>
                  <w:rFonts w:ascii="Cambria Math" w:hAnsi="Cambria Math"/>
                </w:rPr>
                <m:t>l</m:t>
              </m:r>
            </m:e>
            <m:sub>
              <m:r>
                <w:rPr>
                  <w:rFonts w:ascii="Cambria Math" w:hAnsi="Cambria Math"/>
                </w:rPr>
                <m:t>ML</m:t>
              </m:r>
            </m:sub>
          </m:sSub>
          <m:d>
            <m:dPr>
              <m:ctrlPr>
                <w:rPr>
                  <w:rFonts w:ascii="Cambria Math" w:hAnsi="Cambria Math"/>
                </w:rPr>
              </m:ctrlPr>
            </m:dPr>
            <m:e>
              <m:r>
                <m:rPr>
                  <m:sty m:val="bi"/>
                </m:rPr>
                <w:rPr>
                  <w:rFonts w:ascii="Cambria Math" w:hAnsi="Cambria Math"/>
                </w:rPr>
                <m:t>β</m:t>
              </m:r>
              <m:r>
                <m:rPr>
                  <m:sty m:val="p"/>
                </m:rPr>
                <w:rPr>
                  <w:rFonts w:ascii="Cambria Math" w:hAnsi="Cambria Math"/>
                </w:rPr>
                <m:t>,</m:t>
              </m:r>
              <m:r>
                <m:rPr>
                  <m:sty m:val="bi"/>
                </m:rPr>
                <w:rPr>
                  <w:rFonts w:ascii="Cambria Math" w:hAnsi="Cambria Math"/>
                </w:rPr>
                <m:t>ϕ</m:t>
              </m:r>
              <m:r>
                <m:rPr>
                  <m:sty m:val="p"/>
                </m:rPr>
                <w:rPr>
                  <w:rFonts w:ascii="Cambria Math" w:hAnsi="Cambria Math"/>
                </w:rPr>
                <m:t>,</m:t>
              </m:r>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p"/>
                            </m:rPr>
                            <w:rPr>
                              <w:rFonts w:ascii="Cambria Math" w:hAnsi="Cambria Math"/>
                            </w:rPr>
                            <m:t>*</m:t>
                          </m:r>
                        </m:sub>
                      </m:sSub>
                      <m:r>
                        <m:rPr>
                          <m:sty m:val="bi"/>
                        </m:rPr>
                        <w:rPr>
                          <w:rFonts w:ascii="Cambria Math" w:hAnsi="Cambria Math"/>
                        </w:rPr>
                        <m:t>β</m:t>
                      </m:r>
                    </m:e>
                  </m:d>
                </m:e>
                <m:sup>
                  <m:r>
                    <m:rPr>
                      <m:sty m:val="p"/>
                    </m:rPr>
                    <w:rPr>
                      <w:rFonts w:ascii="Cambria Math" w:hAnsi="Cambria Math"/>
                    </w:rPr>
                    <m:t>'</m:t>
                  </m:r>
                </m:sup>
              </m:sSup>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p"/>
                        </m:rPr>
                        <w:rPr>
                          <w:rFonts w:ascii="Cambria Math" w:hAnsi="Cambria Math"/>
                        </w:rPr>
                        <m:t>*</m:t>
                      </m:r>
                    </m:sub>
                  </m:sSub>
                  <m:r>
                    <m:rPr>
                      <m:sty m:val="bi"/>
                    </m:rPr>
                    <w:rPr>
                      <w:rFonts w:ascii="Cambria Math" w:hAnsi="Cambria Math"/>
                    </w:rPr>
                    <m:t>β</m:t>
                  </m:r>
                </m:e>
              </m:d>
            </m:e>
          </m:d>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p</m:t>
              </m:r>
            </m:num>
            <m:den>
              <m:r>
                <m:rPr>
                  <m:sty m:val="p"/>
                </m:rPr>
                <w:rPr>
                  <w:rFonts w:ascii="Cambria Math" w:hAnsi="Cambria Math"/>
                </w:rPr>
                <m:t>2</m:t>
              </m:r>
            </m:den>
          </m:f>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m:rPr>
                      <m:sty m:val="p"/>
                    </m:rPr>
                    <w:rPr>
                      <w:rFonts w:ascii="Cambria Math" w:hAnsi="Cambria Math"/>
                    </w:rPr>
                    <m:t>2</m:t>
                  </m:r>
                  <m:r>
                    <w:rPr>
                      <w:rFonts w:ascii="Cambria Math" w:hAnsi="Cambria Math"/>
                    </w:rPr>
                    <m:t>π</m:t>
                  </m:r>
                  <m:sSup>
                    <m:sSupPr>
                      <m:ctrlPr>
                        <w:rPr>
                          <w:rFonts w:ascii="Cambria Math" w:hAnsi="Cambria Math"/>
                        </w:rPr>
                      </m:ctrlPr>
                    </m:sSupPr>
                    <m:e>
                      <m:r>
                        <m:rPr>
                          <m:sty m:val="bi"/>
                        </m:rPr>
                        <w:rPr>
                          <w:rFonts w:ascii="Cambria Math" w:hAnsi="Cambria Math"/>
                        </w:rPr>
                        <m:t>σ</m:t>
                      </m:r>
                    </m:e>
                    <m:sup>
                      <m:r>
                        <m:rPr>
                          <m:sty m:val="p"/>
                        </m:rPr>
                        <w:rPr>
                          <w:rFonts w:ascii="Cambria Math" w:hAnsi="Cambria Math"/>
                        </w:rPr>
                        <m:t>2</m:t>
                      </m:r>
                    </m:sup>
                  </m:sSup>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func>
            <m:funcPr>
              <m:ctrlPr>
                <w:rPr>
                  <w:rFonts w:ascii="Cambria Math" w:hAnsi="Cambria Math"/>
                  <w:i/>
                </w:rPr>
              </m:ctrlPr>
            </m:funcPr>
            <m:fName>
              <m:r>
                <m:rPr>
                  <m:sty m:val="p"/>
                </m:rPr>
                <w:rPr>
                  <w:rFonts w:ascii="Cambria Math" w:hAnsi="Cambria Math"/>
                </w:rPr>
                <m:t>ln</m:t>
              </m:r>
            </m:fName>
            <m:e>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H</m:t>
                      </m:r>
                    </m:e>
                    <m:sub>
                      <m:r>
                        <w:rPr>
                          <w:rFonts w:ascii="Cambria Math" w:hAnsi="Cambria Math"/>
                        </w:rPr>
                        <m:t>*</m:t>
                      </m:r>
                    </m:sub>
                  </m:sSub>
                </m:e>
              </m:d>
            </m:e>
          </m:func>
          <m:r>
            <w:rPr>
              <w:rFonts w:ascii="Cambria Math" w:hAnsi="Cambria Math"/>
            </w:rPr>
            <m:t xml:space="preserve">    (17)</m:t>
          </m:r>
        </m:oMath>
      </m:oMathPara>
    </w:p>
    <w:p w:rsidR="00F6011C" w:rsidRDefault="002F4619" w:rsidP="00F6011C">
      <w:pPr>
        <w:spacing w:after="240"/>
        <w:jc w:val="left"/>
      </w:pPr>
      <w:proofErr w:type="gramStart"/>
      <w:r>
        <w:t>where</w:t>
      </w:r>
      <w:proofErr w:type="gramEnd"/>
      <w:r>
        <w:t xml:space="preserve"> </w:t>
      </w:r>
      <m:oMath>
        <m:r>
          <w:rPr>
            <w:rFonts w:ascii="Cambria Math" w:hAnsi="Cambria Math"/>
          </w:rPr>
          <m:t>ϕ</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K</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e>
            </m:d>
          </m:e>
          <m:sup>
            <m:r>
              <m:rPr>
                <m:sty m:val="p"/>
              </m:rPr>
              <w:rPr>
                <w:rFonts w:ascii="Cambria Math" w:hAnsi="Cambria Math"/>
              </w:rPr>
              <m:t>'</m:t>
            </m:r>
          </m:sup>
        </m:sSup>
        <m:r>
          <m:rPr>
            <m:sty m:val="p"/>
          </m:rPr>
          <w:rPr>
            <w:rFonts w:ascii="Cambria Math" w:hAnsi="Cambria Math"/>
          </w:rPr>
          <m:t>,</m:t>
        </m:r>
        <m:r>
          <m:rPr>
            <m:sty m:val="bi"/>
          </m:rPr>
          <w:rPr>
            <w:rFonts w:ascii="Cambria Math" w:hAnsi="Cambria Math"/>
          </w:rPr>
          <m:t>k</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ζ</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ξ</m:t>
                    </m:r>
                  </m:e>
                  <m:sup>
                    <m:r>
                      <m:rPr>
                        <m:sty m:val="p"/>
                      </m:rPr>
                      <w:rPr>
                        <w:rFonts w:ascii="Cambria Math" w:hAnsi="Cambria Math"/>
                      </w:rPr>
                      <m:t>'</m:t>
                    </m:r>
                  </m:sup>
                </m:sSup>
              </m:e>
            </m:d>
          </m:e>
          <m:sup>
            <m:r>
              <m:rPr>
                <m:sty m:val="p"/>
              </m:rPr>
              <w:rPr>
                <w:rFonts w:ascii="Cambria Math" w:hAnsi="Cambria Math"/>
              </w:rPr>
              <m:t>'</m:t>
            </m:r>
          </m:sup>
        </m:sSup>
      </m:oMath>
      <w:r>
        <w:t xml:space="preserve"> and are </w:t>
      </w:r>
      <m:oMath>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+1</m:t>
            </m:r>
          </m:e>
        </m:d>
        <m:r>
          <m:rPr>
            <m:sty m:val="p"/>
          </m:rPr>
          <w:rPr>
            <w:rFonts w:ascii="Cambria Math" w:hAnsi="Cambria Math"/>
          </w:rPr>
          <m:t>×1</m:t>
        </m:r>
      </m:oMath>
      <w:r>
        <w:t xml:space="preserve"> and </w:t>
      </w:r>
      <m:oMath>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e>
        </m:d>
        <m:r>
          <m:rPr>
            <m:sty m:val="p"/>
          </m:rPr>
          <w:rPr>
            <w:rFonts w:ascii="Cambria Math" w:hAnsi="Cambria Math"/>
          </w:rPr>
          <m:t>×1</m:t>
        </m:r>
      </m:oMath>
      <w:r>
        <w:t xml:space="preserve"> vectors of unknown</w:t>
      </w:r>
      <w:r>
        <w:br/>
        <w:t xml:space="preserve">parameters, respectively. Differentiating the equation (17) with respect to </w:t>
      </w:r>
      <m:oMath>
        <m:r>
          <w:rPr>
            <w:rFonts w:ascii="Cambria Math" w:hAnsi="Cambria Math"/>
          </w:rPr>
          <m:t>β</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r>
        <w:t xml:space="preserve"> and </w:t>
      </w:r>
      <m:oMath>
        <m:sSub>
          <m:sSubPr>
            <m:ctrlPr>
              <w:rPr>
                <w:rFonts w:ascii="Cambria Math" w:hAnsi="Cambria Math"/>
              </w:rPr>
            </m:ctrlPr>
          </m:sSubPr>
          <m:e>
            <m:r>
              <w:rPr>
                <w:rFonts w:ascii="Cambria Math" w:hAnsi="Cambria Math"/>
              </w:rPr>
              <m:t>κ</m:t>
            </m:r>
          </m:e>
          <m:sub>
            <m:r>
              <w:rPr>
                <w:rFonts w:ascii="Cambria Math" w:hAnsi="Cambria Math"/>
              </w:rPr>
              <m:t>j</m:t>
            </m:r>
          </m:sub>
        </m:sSub>
        <m:r>
          <m:rPr>
            <m:sty m:val="p"/>
          </m:rPr>
          <w:rPr>
            <w:rFonts w:ascii="Cambria Math" w:hAnsi="Cambria Math"/>
          </w:rPr>
          <m:t>=1,…,</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t xml:space="preserve"> the partial derivatives is obtained as</w:t>
      </w:r>
    </w:p>
    <w:p w:rsidR="00F6011C" w:rsidRDefault="00210676" w:rsidP="00F6011C">
      <w:pPr>
        <w:spacing w:after="240"/>
      </w:pP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ML</m:t>
                </m:r>
              </m:sub>
            </m:sSub>
            <m:d>
              <m:dPr>
                <m:ctrlPr>
                  <w:rPr>
                    <w:rFonts w:ascii="Cambria Math" w:hAnsi="Cambria Math"/>
                  </w:rPr>
                </m:ctrlPr>
              </m:dPr>
              <m:e>
                <m:r>
                  <m:rPr>
                    <m:sty m:val="bi"/>
                  </m:rPr>
                  <w:rPr>
                    <w:rFonts w:ascii="Cambria Math" w:hAnsi="Cambria Math"/>
                  </w:rPr>
                  <m:t>β</m:t>
                </m:r>
                <m:r>
                  <m:rPr>
                    <m:sty m:val="p"/>
                  </m:rPr>
                  <w:rPr>
                    <w:rFonts w:ascii="Cambria Math" w:hAnsi="Cambria Math"/>
                  </w:rPr>
                  <m:t>,</m:t>
                </m:r>
                <m:r>
                  <m:rPr>
                    <m:sty m:val="bi"/>
                  </m:rPr>
                  <w:rPr>
                    <w:rFonts w:ascii="Cambria Math" w:hAnsi="Cambria Math"/>
                  </w:rPr>
                  <m:t>ϕ</m:t>
                </m:r>
                <m:r>
                  <m:rPr>
                    <m:sty m:val="p"/>
                  </m:rPr>
                  <w:rPr>
                    <w:rFonts w:ascii="Cambria Math" w:hAnsi="Cambria Math"/>
                  </w:rPr>
                  <m:t>;</m:t>
                </m:r>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e>
            </m:d>
          </m:num>
          <m:den>
            <m:r>
              <w:rPr>
                <w:rFonts w:ascii="Cambria Math" w:hAnsi="Cambria Math"/>
              </w:rPr>
              <m:t>∂</m:t>
            </m:r>
            <m:r>
              <m:rPr>
                <m:sty m:val="bi"/>
              </m:rPr>
              <w:rPr>
                <w:rFonts w:ascii="Cambria Math" w:hAnsi="Cambria Math"/>
              </w:rPr>
              <m:t>β</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d>
          <m:dPr>
            <m:ctrlPr>
              <w:rPr>
                <w:rFonts w:ascii="Cambria Math" w:hAnsi="Cambria Math"/>
              </w:rPr>
            </m:ctrlPr>
          </m:dPr>
          <m:e>
            <m:sSubSup>
              <m:sSubSupPr>
                <m:ctrlPr>
                  <w:rPr>
                    <w:rFonts w:ascii="Cambria Math" w:hAnsi="Cambria Math"/>
                  </w:rPr>
                </m:ctrlPr>
              </m:sSubSupPr>
              <m:e>
                <m:r>
                  <m:rPr>
                    <m:sty m:val="bi"/>
                  </m:rPr>
                  <w:rPr>
                    <w:rFonts w:ascii="Cambria Math" w:hAnsi="Cambria Math"/>
                  </w:rPr>
                  <m:t>X</m:t>
                </m:r>
              </m:e>
              <m:sub>
                <m:r>
                  <m:rPr>
                    <m:sty m:val="p"/>
                  </m:rPr>
                  <w:rPr>
                    <w:rFonts w:ascii="Cambria Math" w:hAnsi="Cambria Math"/>
                  </w:rPr>
                  <m:t>*</m:t>
                </m:r>
              </m:sub>
              <m:sup>
                <m:r>
                  <m:rPr>
                    <m:sty m:val="p"/>
                  </m:rPr>
                  <w:rPr>
                    <w:rFonts w:ascii="Cambria Math" w:hAnsi="Cambria Math"/>
                  </w:rPr>
                  <m:t>'</m:t>
                </m:r>
              </m:sup>
            </m:sSubSup>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sSub>
              <m:sSubPr>
                <m:ctrlPr>
                  <w:rPr>
                    <w:rFonts w:ascii="Cambria Math" w:hAnsi="Cambria Math"/>
                  </w:rPr>
                </m:ctrlPr>
              </m:sSubPr>
              <m:e>
                <m:r>
                  <m:rPr>
                    <m:sty m:val="bi"/>
                  </m:rPr>
                  <w:rPr>
                    <w:rFonts w:ascii="Cambria Math" w:hAnsi="Cambria Math"/>
                  </w:rPr>
                  <m:t>X</m:t>
                </m:r>
              </m:e>
              <m:sub>
                <m:r>
                  <m:rPr>
                    <m:sty m:val="p"/>
                  </m:rPr>
                  <w:rPr>
                    <w:rFonts w:ascii="Cambria Math" w:hAnsi="Cambria Math"/>
                  </w:rPr>
                  <m:t>*</m:t>
                </m:r>
              </m:sub>
            </m:sSub>
            <m:r>
              <m:rPr>
                <m:sty m:val="bi"/>
              </m:rPr>
              <w:rPr>
                <w:rFonts w:ascii="Cambria Math" w:hAnsi="Cambria Math"/>
              </w:rPr>
              <m:t>β</m:t>
            </m:r>
            <m:r>
              <m:rPr>
                <m:sty m:val="p"/>
              </m:rPr>
              <w:rPr>
                <w:rFonts w:ascii="Cambria Math" w:hAnsi="Cambria Math"/>
              </w:rPr>
              <m:t>-</m:t>
            </m:r>
            <m:sSubSup>
              <m:sSubSupPr>
                <m:ctrlPr>
                  <w:rPr>
                    <w:rFonts w:ascii="Cambria Math" w:hAnsi="Cambria Math"/>
                  </w:rPr>
                </m:ctrlPr>
              </m:sSubSupPr>
              <m:e>
                <m:r>
                  <m:rPr>
                    <m:sty m:val="bi"/>
                  </m:rPr>
                  <w:rPr>
                    <w:rFonts w:ascii="Cambria Math" w:hAnsi="Cambria Math"/>
                  </w:rPr>
                  <m:t>X</m:t>
                </m:r>
              </m:e>
              <m:sub>
                <m:r>
                  <m:rPr>
                    <m:sty m:val="p"/>
                  </m:rPr>
                  <w:rPr>
                    <w:rFonts w:ascii="Cambria Math" w:hAnsi="Cambria Math"/>
                  </w:rPr>
                  <m:t>*</m:t>
                </m:r>
              </m:sub>
              <m:sup>
                <m:r>
                  <m:rPr>
                    <m:sty m:val="p"/>
                  </m:rPr>
                  <w:rPr>
                    <w:rFonts w:ascii="Cambria Math" w:hAnsi="Cambria Math"/>
                  </w:rPr>
                  <m:t>'</m:t>
                </m:r>
              </m:sup>
            </m:sSubSup>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e>
        </m:d>
        <m:r>
          <m:rPr>
            <m:sty m:val="p"/>
          </m:rPr>
          <w:rPr>
            <w:rFonts w:ascii="Cambria Math" w:hAnsi="Cambria Math"/>
          </w:rPr>
          <m:t>,</m:t>
        </m:r>
      </m:oMath>
      <w:r w:rsidR="00F6011C">
        <w:rPr>
          <w:rFonts w:eastAsiaTheme="minorEastAsia"/>
        </w:rPr>
        <w:t xml:space="preserve">  </w:t>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t>(18)</w:t>
      </w:r>
      <w:r w:rsidR="00F6011C">
        <w:br/>
      </w: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ML</m:t>
                </m:r>
              </m:sub>
            </m:sSub>
            <m:d>
              <m:dPr>
                <m:ctrlPr>
                  <w:rPr>
                    <w:rFonts w:ascii="Cambria Math" w:hAnsi="Cambria Math"/>
                  </w:rPr>
                </m:ctrlPr>
              </m:dPr>
              <m:e>
                <m:r>
                  <m:rPr>
                    <m:sty m:val="bi"/>
                  </m:rPr>
                  <w:rPr>
                    <w:rFonts w:ascii="Cambria Math" w:hAnsi="Cambria Math"/>
                  </w:rPr>
                  <m:t>β</m:t>
                </m:r>
                <m:r>
                  <m:rPr>
                    <m:sty m:val="p"/>
                  </m:rPr>
                  <w:rPr>
                    <w:rFonts w:ascii="Cambria Math" w:hAnsi="Cambria Math"/>
                  </w:rPr>
                  <m:t>,</m:t>
                </m:r>
                <m:r>
                  <m:rPr>
                    <m:sty m:val="bi"/>
                  </m:rPr>
                  <w:rPr>
                    <w:rFonts w:ascii="Cambria Math" w:hAnsi="Cambria Math"/>
                  </w:rPr>
                  <m:t>ϕ</m:t>
                </m:r>
                <m:r>
                  <m:rPr>
                    <m:sty m:val="p"/>
                  </m:rPr>
                  <w:rPr>
                    <w:rFonts w:ascii="Cambria Math" w:hAnsi="Cambria Math"/>
                  </w:rPr>
                  <m:t>;</m:t>
                </m:r>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e>
            </m:d>
          </m:num>
          <m:den>
            <m: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p</m:t>
            </m:r>
            <m:r>
              <m:rPr>
                <m:sty m:val="p"/>
              </m:rPr>
              <w:rPr>
                <w:rFonts w:ascii="Cambria Math" w:hAnsi="Cambria Math"/>
              </w:rPr>
              <m:t>)</m:t>
            </m:r>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r>
                      <m:rPr>
                        <m:sty m:val="bi"/>
                      </m:rPr>
                      <w:rPr>
                        <w:rFonts w:ascii="Cambria Math" w:hAnsi="Cambria Math"/>
                      </w:rPr>
                      <m:t>X</m:t>
                    </m:r>
                    <m:r>
                      <m:rPr>
                        <m:sty m:val="p"/>
                      </m:rPr>
                      <w:rPr>
                        <w:rFonts w:ascii="Cambria Math" w:hAnsi="Cambria Math"/>
                      </w:rPr>
                      <m:t>⋅</m:t>
                    </m:r>
                    <m:r>
                      <m:rPr>
                        <m:sty m:val="bi"/>
                      </m:rPr>
                      <w:rPr>
                        <w:rFonts w:ascii="Cambria Math" w:hAnsi="Cambria Math"/>
                      </w:rPr>
                      <m:t>β</m:t>
                    </m:r>
                  </m:e>
                </m:d>
              </m:e>
              <m:sup>
                <m:r>
                  <m:rPr>
                    <m:sty m:val="p"/>
                  </m:rPr>
                  <w:rPr>
                    <w:rFonts w:ascii="Cambria Math" w:hAnsi="Cambria Math"/>
                  </w:rPr>
                  <m:t>'</m:t>
                </m:r>
              </m:sup>
            </m:sSup>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r>
                  <m:rPr>
                    <m:sty m:val="bi"/>
                  </m:rPr>
                  <w:rPr>
                    <w:rFonts w:ascii="Cambria Math" w:hAnsi="Cambria Math"/>
                  </w:rPr>
                  <m:t>X</m:t>
                </m:r>
                <m:r>
                  <m:rPr>
                    <m:sty m:val="p"/>
                  </m:rPr>
                  <w:rPr>
                    <w:rFonts w:ascii="Cambria Math" w:hAnsi="Cambria Math"/>
                  </w:rPr>
                  <m:t>⋅</m:t>
                </m:r>
                <m:r>
                  <m:rPr>
                    <m:sty m:val="bi"/>
                  </m:rPr>
                  <w:rPr>
                    <w:rFonts w:ascii="Cambria Math" w:hAnsi="Cambria Math"/>
                  </w:rPr>
                  <m:t>β</m:t>
                </m:r>
              </m:e>
            </m:d>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4</m:t>
                </m:r>
              </m:sup>
            </m:sSup>
          </m:den>
        </m:f>
        <m:r>
          <m:rPr>
            <m:sty m:val="p"/>
          </m:rPr>
          <w:rPr>
            <w:rFonts w:ascii="Cambria Math" w:hAnsi="Cambria Math"/>
          </w:rPr>
          <m:t>,</m:t>
        </m:r>
      </m:oMath>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t>(19)</w:t>
      </w:r>
      <w:r w:rsidR="00F6011C">
        <w:br/>
      </w: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ML</m:t>
                </m:r>
              </m:sub>
            </m:sSub>
            <m:d>
              <m:dPr>
                <m:ctrlPr>
                  <w:rPr>
                    <w:rFonts w:ascii="Cambria Math" w:hAnsi="Cambria Math"/>
                  </w:rPr>
                </m:ctrlPr>
              </m:dPr>
              <m:e>
                <m:r>
                  <m:rPr>
                    <m:sty m:val="bi"/>
                  </m:rPr>
                  <w:rPr>
                    <w:rFonts w:ascii="Cambria Math" w:hAnsi="Cambria Math"/>
                  </w:rPr>
                  <m:t>β</m:t>
                </m:r>
                <m:r>
                  <m:rPr>
                    <m:sty m:val="p"/>
                  </m:rPr>
                  <w:rPr>
                    <w:rFonts w:ascii="Cambria Math" w:hAnsi="Cambria Math"/>
                  </w:rPr>
                  <m:t>,</m:t>
                </m:r>
                <m:r>
                  <m:rPr>
                    <m:sty m:val="bi"/>
                  </m:rPr>
                  <w:rPr>
                    <w:rFonts w:ascii="Cambria Math" w:hAnsi="Cambria Math"/>
                  </w:rPr>
                  <m:t>ϕ</m:t>
                </m:r>
                <m:r>
                  <m:rPr>
                    <m:sty m:val="p"/>
                  </m:rPr>
                  <w:rPr>
                    <w:rFonts w:ascii="Cambria Math" w:hAnsi="Cambria Math"/>
                  </w:rPr>
                  <m:t>;</m:t>
                </m:r>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e>
            </m:d>
          </m:num>
          <m:den>
            <m:r>
              <w:rPr>
                <w:rFonts w:ascii="Cambria Math" w:hAnsi="Cambria Math"/>
              </w:rPr>
              <m:t>∂</m:t>
            </m:r>
            <m:sSub>
              <m:sSubPr>
                <m:ctrlPr>
                  <w:rPr>
                    <w:rFonts w:ascii="Cambria Math" w:hAnsi="Cambria Math"/>
                  </w:rPr>
                </m:ctrlPr>
              </m:sSubPr>
              <m:e>
                <m:r>
                  <w:rPr>
                    <w:rFonts w:ascii="Cambria Math" w:hAnsi="Cambria Math"/>
                  </w:rPr>
                  <m:t>κ</m:t>
                </m:r>
              </m:e>
              <m:sub>
                <m:r>
                  <w:rPr>
                    <w:rFonts w:ascii="Cambria Math" w:hAnsi="Cambria Math"/>
                  </w:rPr>
                  <m:t>i</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tr⁡</m:t>
        </m:r>
        <m:d>
          <m:dPr>
            <m:ctrlPr>
              <w:rPr>
                <w:rFonts w:ascii="Cambria Math" w:hAnsi="Cambria Math"/>
              </w:rPr>
            </m:ctrlPr>
          </m:dPr>
          <m:e>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H</m:t>
                    </m:r>
                  </m:e>
                </m:acc>
              </m:e>
              <m:sub>
                <m:sSub>
                  <m:sSubPr>
                    <m:ctrlPr>
                      <w:rPr>
                        <w:rFonts w:ascii="Cambria Math" w:hAnsi="Cambria Math"/>
                      </w:rPr>
                    </m:ctrlPr>
                  </m:sSubPr>
                  <m:e>
                    <m:r>
                      <m:rPr>
                        <m:sty m:val="p"/>
                      </m:rPr>
                      <w:rPr>
                        <w:rFonts w:ascii="Cambria Math" w:hAnsi="Cambria Math"/>
                      </w:rPr>
                      <m:t>*</m:t>
                    </m:r>
                  </m:e>
                  <m:sub>
                    <m:r>
                      <w:rPr>
                        <w:rFonts w:ascii="Cambria Math" w:hAnsi="Cambria Math"/>
                      </w:rPr>
                      <m:t>j</m:t>
                    </m:r>
                  </m:sub>
                </m:sSub>
              </m:sub>
            </m:sSub>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p"/>
                          </m:rPr>
                          <w:rPr>
                            <w:rFonts w:ascii="Cambria Math" w:hAnsi="Cambria Math"/>
                          </w:rPr>
                          <m:t>*</m:t>
                        </m:r>
                      </m:sub>
                    </m:sSub>
                    <m:r>
                      <m:rPr>
                        <m:sty m:val="bi"/>
                      </m:rPr>
                      <w:rPr>
                        <w:rFonts w:ascii="Cambria Math" w:hAnsi="Cambria Math"/>
                      </w:rPr>
                      <m:t>β</m:t>
                    </m:r>
                  </m:e>
                </m:d>
              </m:e>
              <m:sup>
                <m:r>
                  <m:rPr>
                    <m:sty m:val="p"/>
                  </m:rPr>
                  <w:rPr>
                    <w:rFonts w:ascii="Cambria Math" w:hAnsi="Cambria Math"/>
                  </w:rPr>
                  <m:t>'</m:t>
                </m:r>
              </m:sup>
            </m:sSup>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H</m:t>
                    </m:r>
                  </m:e>
                </m:acc>
              </m:e>
              <m:sub>
                <m:r>
                  <m:rPr>
                    <m:sty m:val="p"/>
                  </m:rPr>
                  <w:rPr>
                    <w:rFonts w:ascii="Cambria Math" w:hAnsi="Cambria Math"/>
                  </w:rPr>
                  <m:t>*</m:t>
                </m:r>
              </m:sub>
            </m:sSub>
            <m:sSubSup>
              <m:sSubSupPr>
                <m:ctrlPr>
                  <w:rPr>
                    <w:rFonts w:ascii="Cambria Math" w:hAnsi="Cambria Math"/>
                  </w:rPr>
                </m:ctrlPr>
              </m:sSubSupPr>
              <m:e>
                <m:r>
                  <m:rPr>
                    <m:sty m:val="bi"/>
                  </m:rPr>
                  <w:rPr>
                    <w:rFonts w:ascii="Cambria Math" w:hAnsi="Cambria Math"/>
                  </w:rPr>
                  <m:t>H</m:t>
                </m:r>
              </m:e>
              <m:sub>
                <m:r>
                  <m:rPr>
                    <m:sty m:val="p"/>
                  </m:rPr>
                  <w:rPr>
                    <w:rFonts w:ascii="Cambria Math" w:hAnsi="Cambria Math"/>
                  </w:rPr>
                  <m:t>*</m:t>
                </m:r>
              </m:sub>
              <m:sup>
                <m:r>
                  <m:rPr>
                    <m:sty m:val="p"/>
                  </m:rPr>
                  <w:rPr>
                    <w:rFonts w:ascii="Cambria Math" w:hAnsi="Cambria Math"/>
                  </w:rPr>
                  <m:t>-1</m:t>
                </m:r>
              </m:sup>
            </m:sSubSup>
            <m:d>
              <m:dPr>
                <m:ctrlPr>
                  <w:rPr>
                    <w:rFonts w:ascii="Cambria Math" w:hAnsi="Cambria Math"/>
                  </w:rPr>
                </m:ctrlPr>
              </m:dPr>
              <m:e>
                <m:sSub>
                  <m:sSubPr>
                    <m:ctrlPr>
                      <w:rPr>
                        <w:rFonts w:ascii="Cambria Math" w:hAnsi="Cambria Math"/>
                      </w:rPr>
                    </m:ctrlPr>
                  </m:sSubPr>
                  <m:e>
                    <m:r>
                      <m:rPr>
                        <m:sty m:val="bi"/>
                      </m:rPr>
                      <w:rPr>
                        <w:rFonts w:ascii="Cambria Math" w:hAnsi="Cambria Math"/>
                      </w:rPr>
                      <m:t>y</m:t>
                    </m:r>
                  </m:e>
                  <m:sub>
                    <m:r>
                      <m:rPr>
                        <m:sty m:val="p"/>
                      </m:rPr>
                      <w:rPr>
                        <w:rFonts w:ascii="Cambria Math" w:hAnsi="Cambria Math"/>
                      </w:rPr>
                      <m:t>*</m:t>
                    </m:r>
                  </m:sub>
                </m:sSub>
                <m:r>
                  <m:rPr>
                    <m:sty m:val="p"/>
                  </m:rPr>
                  <w:rPr>
                    <w:rFonts w:ascii="Cambria Math" w:hAnsi="Cambria Math"/>
                  </w:rPr>
                  <m:t>-</m:t>
                </m:r>
                <m:r>
                  <m:rPr>
                    <m:sty m:val="bi"/>
                  </m:rPr>
                  <w:rPr>
                    <w:rFonts w:ascii="Cambria Math" w:hAnsi="Cambria Math"/>
                  </w:rPr>
                  <m:t>X</m:t>
                </m:r>
                <m:r>
                  <m:rPr>
                    <m:sty m:val="p"/>
                  </m:rPr>
                  <w:rPr>
                    <w:rFonts w:ascii="Cambria Math" w:hAnsi="Cambria Math"/>
                  </w:rPr>
                  <m:t>⋅</m:t>
                </m:r>
                <m:r>
                  <m:rPr>
                    <m:sty m:val="bi"/>
                  </m:rPr>
                  <w:rPr>
                    <w:rFonts w:ascii="Cambria Math" w:hAnsi="Cambria Math"/>
                  </w:rPr>
                  <m:t>β</m:t>
                </m:r>
              </m:e>
            </m:d>
          </m:num>
          <m:den>
            <m:r>
              <m:rPr>
                <m:sty m:val="p"/>
              </m:rPr>
              <w:rPr>
                <w:rFonts w:ascii="Cambria Math" w:hAnsi="Cambria Math"/>
              </w:rPr>
              <m:t>2</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en>
        </m:f>
      </m:oMath>
      <w:r w:rsidR="00F6011C">
        <w:rPr>
          <w:rFonts w:eastAsiaTheme="minorEastAsia"/>
        </w:rPr>
        <w:tab/>
      </w:r>
      <w:r w:rsidR="00F6011C">
        <w:rPr>
          <w:rFonts w:eastAsiaTheme="minorEastAsia"/>
        </w:rPr>
        <w:tab/>
      </w:r>
      <w:r w:rsidR="00F6011C">
        <w:rPr>
          <w:rFonts w:eastAsiaTheme="minorEastAsia"/>
        </w:rPr>
        <w:tab/>
      </w:r>
      <w:r w:rsidR="00F6011C">
        <w:rPr>
          <w:rFonts w:eastAsiaTheme="minorEastAsia"/>
        </w:rPr>
        <w:tab/>
        <w:t>(20)</w:t>
      </w:r>
    </w:p>
    <w:p w:rsidR="002F4619" w:rsidRDefault="002F4619" w:rsidP="00F6011C">
      <w:pPr>
        <w:spacing w:after="240"/>
        <w:jc w:val="left"/>
      </w:pPr>
      <w:r>
        <w:br/>
      </w:r>
      <w:proofErr w:type="gramStart"/>
      <w:r>
        <w:t xml:space="preserve">where </w:t>
      </w:r>
      <w:proofErr w:type="gramEnd"/>
      <m:oMath>
        <m:sSub>
          <m:sSubPr>
            <m:ctrlPr>
              <w:rPr>
                <w:rFonts w:ascii="Cambria Math" w:hAnsi="Cambria Math"/>
              </w:rPr>
            </m:ctrlPr>
          </m:sSubPr>
          <m:e>
            <m:acc>
              <m:accPr>
                <m:chr m:val="˙"/>
                <m:ctrlPr>
                  <w:rPr>
                    <w:rFonts w:ascii="Cambria Math" w:hAnsi="Cambria Math"/>
                  </w:rPr>
                </m:ctrlPr>
              </m:accPr>
              <m:e>
                <m:r>
                  <w:rPr>
                    <w:rFonts w:ascii="Cambria Math" w:hAnsi="Cambria Math"/>
                  </w:rPr>
                  <m:t>H</m:t>
                </m:r>
              </m:e>
            </m:acc>
          </m:e>
          <m:sub>
            <m:r>
              <m:rPr>
                <m:sty m:val="p"/>
              </m:rPr>
              <w:rPr>
                <w:rFonts w:ascii="Cambria Math" w:hAnsi="Cambria Math"/>
              </w:rPr>
              <m:t>*</m:t>
            </m:r>
            <m:r>
              <w:rPr>
                <w:rFonts w:ascii="Cambria Math" w:hAnsi="Cambria Math"/>
              </w:rPr>
              <m:t>j</m:t>
            </m:r>
          </m:sub>
        </m:sSub>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m:t>
            </m:r>
          </m:sub>
        </m:sSub>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κ</m:t>
            </m:r>
          </m:e>
          <m:sub>
            <m:r>
              <w:rPr>
                <w:rFonts w:ascii="Cambria Math" w:hAnsi="Cambria Math"/>
              </w:rPr>
              <m:t>j</m:t>
            </m:r>
          </m:sub>
        </m:sSub>
      </m:oMath>
      <w:r>
        <w:t xml:space="preserve">. Setting equations </w:t>
      </w:r>
      <m:oMath>
        <m:r>
          <m:rPr>
            <m:sty m:val="p"/>
          </m:rPr>
          <w:rPr>
            <w:rFonts w:ascii="Cambria Math" w:hAnsi="Cambria Math"/>
          </w:rPr>
          <m:t>(18)-(20)</m:t>
        </m:r>
      </m:oMath>
      <w:r>
        <w:t xml:space="preserve"> equal to zero and using </w:t>
      </w: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br/>
        <w:t xml:space="preserve">and </w:t>
      </w:r>
      <m:oMath>
        <m:acc>
          <m:accPr>
            <m:chr m:val="˜"/>
            <m:ctrlPr>
              <w:rPr>
                <w:rFonts w:ascii="Cambria Math" w:hAnsi="Cambria Math"/>
              </w:rPr>
            </m:ctrlPr>
          </m:accPr>
          <m:e>
            <m:r>
              <w:rPr>
                <w:rFonts w:ascii="Cambria Math" w:hAnsi="Cambria Math"/>
              </w:rPr>
              <m:t>H</m:t>
            </m:r>
          </m:e>
        </m:acc>
      </m:oMath>
      <w:r>
        <w:t xml:space="preserve"> and instead of </w:t>
      </w:r>
      <m:oMath>
        <m:r>
          <m:rPr>
            <m:sty m:val="bi"/>
          </m:rPr>
          <w:rPr>
            <w:rFonts w:ascii="Cambria Math" w:hAnsi="Cambria Math"/>
          </w:rPr>
          <m:t>β</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r>
        <w:t xml:space="preserve"> and </w:t>
      </w:r>
      <m:oMath>
        <m:r>
          <m:rPr>
            <m:sty m:val="bi"/>
          </m:rPr>
          <w:rPr>
            <w:rFonts w:ascii="Cambria Math" w:hAnsi="Cambria Math"/>
          </w:rPr>
          <m:t>H</m:t>
        </m:r>
      </m:oMath>
      <w:r>
        <w:t xml:space="preserve"> gives</w:t>
      </w:r>
    </w:p>
    <w:p w:rsidR="005725AE" w:rsidRPr="002F4619" w:rsidRDefault="00210676" w:rsidP="00F6011C">
      <w:pPr>
        <w:rPr>
          <w:rFonts w:eastAsiaTheme="minorEastAsia"/>
        </w:rPr>
      </w:pPr>
      <m:oMathPara>
        <m:oMath>
          <m:eqArr>
            <m:eqArrPr>
              <m:ctrlPr>
                <w:rPr>
                  <w:rFonts w:ascii="Cambria Math" w:hAnsi="Cambria Math"/>
                </w:rPr>
              </m:ctrlPr>
            </m:eqArrPr>
            <m:e>
              <m:r>
                <w:rPr>
                  <w:rFonts w:ascii="Cambria Math" w:hAnsi="Cambria Math"/>
                </w:rPr>
                <m:t>&amp;X</m:t>
              </m:r>
              <m:limUpp>
                <m:limUppPr>
                  <m:ctrlPr>
                    <w:rPr>
                      <w:rFonts w:ascii="Cambria Math" w:hAnsi="Cambria Math"/>
                    </w:rPr>
                  </m:ctrlPr>
                </m:limUppPr>
                <m:e>
                  <m:r>
                    <w:rPr>
                      <w:rFonts w:ascii="Cambria Math" w:hAnsi="Cambria Math"/>
                    </w:rPr>
                    <m:t>†</m:t>
                  </m:r>
                </m:e>
                <m:lim>
                  <m:r>
                    <m:rPr>
                      <m:sty m:val="p"/>
                    </m:rPr>
                    <w:rPr>
                      <w:rFonts w:ascii="Cambria Math" w:hAnsi="Cambria Math"/>
                    </w:rPr>
                    <m:t>'</m:t>
                  </m:r>
                </m:lim>
              </m:limUpp>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r>
                <w:rPr>
                  <w:rFonts w:ascii="Cambria Math" w:hAnsi="Cambria Math"/>
                </w:rPr>
                <m:t>X,</m:t>
              </m:r>
              <m:acc>
                <m:accPr>
                  <m:chr m:val="̃"/>
                  <m:ctrlPr>
                    <w:rPr>
                      <w:rFonts w:ascii="Cambria Math" w:hAnsi="Cambria Math"/>
                    </w:rPr>
                  </m:ctrlPr>
                </m:accPr>
                <m:e>
                  <m:r>
                    <w:rPr>
                      <w:rFonts w:ascii="Cambria Math" w:hAnsi="Cambria Math"/>
                    </w:rPr>
                    <m:t>β</m:t>
                  </m:r>
                </m:e>
              </m:acc>
              <m:r>
                <w:rPr>
                  <w:rFonts w:ascii="Cambria Math" w:hAnsi="Cambria Math"/>
                </w:rPr>
                <m:t>(k,d)=</m:t>
              </m:r>
              <m:sSup>
                <m:sSupPr>
                  <m:ctrlPr>
                    <w:rPr>
                      <w:rFonts w:ascii="Cambria Math" w:hAnsi="Cambria Math"/>
                    </w:rPr>
                  </m:ctrlPr>
                </m:sSupPr>
                <m:e>
                  <m:r>
                    <w:rPr>
                      <w:rFonts w:ascii="Cambria Math" w:hAnsi="Cambria Math"/>
                    </w:rPr>
                    <m:t>X</m:t>
                  </m:r>
                </m:e>
                <m:sup>
                  <m:r>
                    <m:rPr>
                      <m:sty m:val="p"/>
                    </m:rPr>
                    <w:rPr>
                      <w:rFonts w:ascii="Cambria Math" w:hAnsi="Cambria Math"/>
                    </w:rPr>
                    <m:t>'</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sSub>
                <m:sSubPr>
                  <m:ctrlPr>
                    <w:rPr>
                      <w:rFonts w:ascii="Cambria Math" w:hAnsi="Cambria Math"/>
                    </w:rPr>
                  </m:ctrlPr>
                </m:sSubPr>
                <m:e>
                  <m:r>
                    <w:rPr>
                      <w:rFonts w:ascii="Cambria Math" w:hAnsi="Cambria Math"/>
                    </w:rPr>
                    <m:t>y</m:t>
                  </m:r>
                </m:e>
                <m:sub>
                  <m:r>
                    <w:rPr>
                      <w:rFonts w:ascii="Cambria Math" w:hAnsi="Cambria Math"/>
                    </w:rPr>
                    <m:t>⋆</m:t>
                  </m:r>
                </m:sub>
              </m:sSub>
              <m:r>
                <w:rPr>
                  <w:rFonts w:ascii="Cambria Math" w:hAnsi="Cambria Math"/>
                </w:rPr>
                <m:t xml:space="preserve">      (21)</m:t>
              </m:r>
            </m:e>
            <m:e>
              <m:r>
                <w:rPr>
                  <w:rFonts w:ascii="Cambria Math" w:hAnsi="Cambria Math"/>
                </w:rPr>
                <m:t>&amp;(n+p)</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w:rPr>
                      <w:rFonts w:ascii="Cambria Math" w:hAnsi="Cambria Math"/>
                    </w:rPr>
                    <m:t>2</m:t>
                  </m:r>
                </m:sup>
              </m:sSup>
              <m:r>
                <w:rPr>
                  <w:rFonts w:ascii="Cambria Math" w:hAnsi="Cambria Math"/>
                </w:rPr>
                <m:t>(k,d)=</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t>
                          </m:r>
                        </m:sub>
                      </m:sSub>
                      <m:acc>
                        <m:accPr>
                          <m:chr m:val="̃"/>
                          <m:ctrlPr>
                            <w:rPr>
                              <w:rFonts w:ascii="Cambria Math" w:hAnsi="Cambria Math"/>
                            </w:rPr>
                          </m:ctrlPr>
                        </m:accPr>
                        <m:e>
                          <m:r>
                            <w:rPr>
                              <w:rFonts w:ascii="Cambria Math" w:hAnsi="Cambria Math"/>
                            </w:rPr>
                            <m:t>β</m:t>
                          </m:r>
                        </m:e>
                      </m:acc>
                      <m:d>
                        <m:dPr>
                          <m:ctrlPr>
                            <w:rPr>
                              <w:rFonts w:ascii="Cambria Math" w:hAnsi="Cambria Math"/>
                              <w:i/>
                            </w:rPr>
                          </m:ctrlPr>
                        </m:dPr>
                        <m:e>
                          <m:r>
                            <w:rPr>
                              <w:rFonts w:ascii="Cambria Math" w:hAnsi="Cambria Math"/>
                            </w:rPr>
                            <m:t>k,d</m:t>
                          </m:r>
                        </m:e>
                      </m:d>
                    </m:e>
                  </m:d>
                </m:e>
                <m:sup>
                  <m:r>
                    <m:rPr>
                      <m:sty m:val="p"/>
                    </m:rPr>
                    <w:rPr>
                      <w:rFonts w:ascii="Cambria Math" w:hAnsi="Cambria Math"/>
                    </w:rPr>
                    <m:t>'</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t>
                      </m:r>
                    </m:sub>
                  </m:sSub>
                  <m:acc>
                    <m:accPr>
                      <m:chr m:val="̃"/>
                      <m:ctrlPr>
                        <w:rPr>
                          <w:rFonts w:ascii="Cambria Math" w:hAnsi="Cambria Math"/>
                        </w:rPr>
                      </m:ctrlPr>
                    </m:accPr>
                    <m:e>
                      <m:r>
                        <w:rPr>
                          <w:rFonts w:ascii="Cambria Math" w:hAnsi="Cambria Math"/>
                        </w:rPr>
                        <m:t>β</m:t>
                      </m:r>
                    </m:e>
                  </m:acc>
                  <m:d>
                    <m:dPr>
                      <m:ctrlPr>
                        <w:rPr>
                          <w:rFonts w:ascii="Cambria Math" w:hAnsi="Cambria Math"/>
                          <w:i/>
                        </w:rPr>
                      </m:ctrlPr>
                    </m:dPr>
                    <m:e>
                      <m:r>
                        <w:rPr>
                          <w:rFonts w:ascii="Cambria Math" w:hAnsi="Cambria Math"/>
                        </w:rPr>
                        <m:t>k,d</m:t>
                      </m:r>
                    </m:e>
                  </m:d>
                </m:e>
              </m:d>
              <m:r>
                <w:rPr>
                  <w:rFonts w:ascii="Cambria Math" w:hAnsi="Cambria Math"/>
                </w:rPr>
                <m:t xml:space="preserve">             (22)</m:t>
              </m:r>
            </m:e>
            <m:e>
              <m:r>
                <w:rPr>
                  <w:rFonts w:ascii="Cambria Math" w:hAnsi="Cambria Math"/>
                </w:rPr>
                <m:t>&amp;</m:t>
              </m:r>
              <m:func>
                <m:funcPr>
                  <m:ctrlPr>
                    <w:rPr>
                      <w:rFonts w:ascii="Cambria Math" w:hAnsi="Cambria Math"/>
                      <w:i/>
                    </w:rPr>
                  </m:ctrlPr>
                </m:funcPr>
                <m:fName>
                  <m:r>
                    <m:rPr>
                      <m:sty m:val="p"/>
                    </m:rPr>
                    <w:rPr>
                      <w:rFonts w:ascii="Cambria Math" w:hAnsi="Cambria Math"/>
                    </w:rPr>
                    <m:t>tr</m:t>
                  </m:r>
                </m:fName>
                <m:e>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sSub>
                        <m:sSubPr>
                          <m:ctrlPr>
                            <w:rPr>
                              <w:rFonts w:ascii="Cambria Math" w:hAnsi="Cambria Math"/>
                            </w:rPr>
                          </m:ctrlPr>
                        </m:sSubPr>
                        <m:e>
                          <m:acc>
                            <m:accPr>
                              <m:chr m:val="̃"/>
                              <m:ctrlPr>
                                <w:rPr>
                                  <w:rFonts w:ascii="Cambria Math" w:hAnsi="Cambria Math"/>
                                </w:rPr>
                              </m:ctrlPr>
                            </m:accPr>
                            <m:e>
                              <m:r>
                                <w:rPr>
                                  <w:rFonts w:ascii="Cambria Math" w:hAnsi="Cambria Math"/>
                                </w:rPr>
                                <m:t>H</m:t>
                              </m:r>
                            </m:e>
                          </m:acc>
                        </m:e>
                        <m:sub>
                          <m:r>
                            <w:rPr>
                              <w:rFonts w:ascii="Cambria Math" w:hAnsi="Cambria Math"/>
                            </w:rPr>
                            <m:t>*j</m:t>
                          </m:r>
                        </m:sub>
                      </m:sSub>
                    </m:e>
                  </m:d>
                </m:e>
              </m:func>
              <m: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t>
                              </m:r>
                            </m:sub>
                          </m:sSub>
                          <m:acc>
                            <m:accPr>
                              <m:chr m:val="̃"/>
                              <m:ctrlPr>
                                <w:rPr>
                                  <w:rFonts w:ascii="Cambria Math" w:hAnsi="Cambria Math"/>
                                </w:rPr>
                              </m:ctrlPr>
                            </m:accPr>
                            <m:e>
                              <m:r>
                                <w:rPr>
                                  <w:rFonts w:ascii="Cambria Math" w:hAnsi="Cambria Math"/>
                                </w:rPr>
                                <m:t>β</m:t>
                              </m:r>
                            </m:e>
                          </m:acc>
                          <m:d>
                            <m:dPr>
                              <m:ctrlPr>
                                <w:rPr>
                                  <w:rFonts w:ascii="Cambria Math" w:hAnsi="Cambria Math"/>
                                  <w:i/>
                                </w:rPr>
                              </m:ctrlPr>
                            </m:dPr>
                            <m:e>
                              <m:r>
                                <w:rPr>
                                  <w:rFonts w:ascii="Cambria Math" w:hAnsi="Cambria Math"/>
                                </w:rPr>
                                <m:t>k,d</m:t>
                              </m:r>
                            </m:e>
                          </m:d>
                        </m:e>
                      </m:d>
                    </m:e>
                    <m:sup>
                      <m:r>
                        <m:rPr>
                          <m:sty m:val="p"/>
                        </m:rPr>
                        <w:rPr>
                          <w:rFonts w:ascii="Cambria Math" w:hAnsi="Cambria Math"/>
                        </w:rPr>
                        <m:t>'</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sSub>
                    <m:sSubPr>
                      <m:ctrlPr>
                        <w:rPr>
                          <w:rFonts w:ascii="Cambria Math" w:hAnsi="Cambria Math"/>
                        </w:rPr>
                      </m:ctrlPr>
                    </m:sSubPr>
                    <m:e>
                      <m:acc>
                        <m:accPr>
                          <m:chr m:val="̃"/>
                          <m:ctrlPr>
                            <w:rPr>
                              <w:rFonts w:ascii="Cambria Math" w:hAnsi="Cambria Math"/>
                            </w:rPr>
                          </m:ctrlPr>
                        </m:accPr>
                        <m:e>
                          <m:r>
                            <w:rPr>
                              <w:rFonts w:ascii="Cambria Math" w:hAnsi="Cambria Math"/>
                            </w:rPr>
                            <m:t>H</m:t>
                          </m:r>
                        </m:e>
                      </m:acc>
                    </m:e>
                    <m:sub>
                      <m:r>
                        <w:rPr>
                          <w:rFonts w:ascii="Cambria Math" w:hAnsi="Cambria Math"/>
                        </w:rPr>
                        <m:t>*j</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H</m:t>
                          </m:r>
                        </m:e>
                      </m:acc>
                    </m:e>
                    <m:sub>
                      <m:r>
                        <w:rPr>
                          <w:rFonts w:ascii="Cambria Math" w:hAnsi="Cambria Math"/>
                        </w:rPr>
                        <m:t>*</m:t>
                      </m:r>
                    </m:sub>
                    <m:sup>
                      <m:r>
                        <w:rPr>
                          <w:rFonts w:ascii="Cambria Math" w:hAnsi="Cambria Math"/>
                        </w:rPr>
                        <m:t>-1</m:t>
                      </m:r>
                    </m:sup>
                  </m:sSubSup>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t>
                          </m:r>
                        </m:sub>
                      </m:sSub>
                      <m:acc>
                        <m:accPr>
                          <m:chr m:val="̃"/>
                          <m:ctrlPr>
                            <w:rPr>
                              <w:rFonts w:ascii="Cambria Math" w:hAnsi="Cambria Math"/>
                            </w:rPr>
                          </m:ctrlPr>
                        </m:accPr>
                        <m:e>
                          <m:r>
                            <w:rPr>
                              <w:rFonts w:ascii="Cambria Math" w:hAnsi="Cambria Math"/>
                            </w:rPr>
                            <m:t>β</m:t>
                          </m:r>
                        </m:e>
                      </m:acc>
                      <m:d>
                        <m:dPr>
                          <m:ctrlPr>
                            <w:rPr>
                              <w:rFonts w:ascii="Cambria Math" w:hAnsi="Cambria Math"/>
                              <w:i/>
                            </w:rPr>
                          </m:ctrlPr>
                        </m:dPr>
                        <m:e>
                          <m:r>
                            <w:rPr>
                              <w:rFonts w:ascii="Cambria Math" w:hAnsi="Cambria Math"/>
                            </w:rPr>
                            <m:t>k,d</m:t>
                          </m:r>
                        </m:e>
                      </m:d>
                    </m:e>
                  </m:d>
                </m:num>
                <m:den>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w:rPr>
                          <w:rFonts w:ascii="Cambria Math" w:hAnsi="Cambria Math"/>
                        </w:rPr>
                        <m:t>2</m:t>
                      </m:r>
                    </m:sup>
                  </m:sSup>
                  <m:d>
                    <m:dPr>
                      <m:ctrlPr>
                        <w:rPr>
                          <w:rFonts w:ascii="Cambria Math" w:hAnsi="Cambria Math"/>
                          <w:i/>
                        </w:rPr>
                      </m:ctrlPr>
                    </m:dPr>
                    <m:e>
                      <m:r>
                        <w:rPr>
                          <w:rFonts w:ascii="Cambria Math" w:hAnsi="Cambria Math"/>
                        </w:rPr>
                        <m:t>k,d</m:t>
                      </m:r>
                    </m:e>
                  </m:d>
                </m:den>
              </m:f>
              <m:r>
                <w:rPr>
                  <w:rFonts w:ascii="Cambria Math" w:hAnsi="Cambria Math"/>
                </w:rPr>
                <m:t xml:space="preserve">    (23)</m:t>
              </m:r>
            </m:e>
          </m:eqArr>
        </m:oMath>
      </m:oMathPara>
    </w:p>
    <w:p w:rsidR="002F4619" w:rsidRPr="0061731A" w:rsidRDefault="002F4619" w:rsidP="002F4619">
      <w:pPr>
        <w:spacing w:after="100"/>
        <w:rPr>
          <w:rFonts w:asciiTheme="majorBidi" w:hAnsiTheme="majorBidi" w:cstheme="majorBidi"/>
          <w:szCs w:val="24"/>
        </w:rPr>
      </w:pPr>
      <w:proofErr w:type="gramStart"/>
      <w:r>
        <w:rPr>
          <w:rFonts w:asciiTheme="majorBidi" w:hAnsiTheme="majorBidi" w:cstheme="majorBidi"/>
          <w:szCs w:val="24"/>
        </w:rPr>
        <w:t>solving</w:t>
      </w:r>
      <w:proofErr w:type="gramEnd"/>
      <w:r w:rsidRPr="0061731A">
        <w:rPr>
          <w:rFonts w:asciiTheme="majorBidi" w:hAnsiTheme="majorBidi" w:cstheme="majorBidi"/>
          <w:szCs w:val="24"/>
        </w:rPr>
        <w:t xml:space="preserve"> the equations (</w:t>
      </w:r>
      <w:r>
        <w:rPr>
          <w:rFonts w:asciiTheme="majorBidi" w:hAnsiTheme="majorBidi" w:cstheme="majorBidi"/>
          <w:szCs w:val="24"/>
        </w:rPr>
        <w:t>21</w:t>
      </w:r>
      <w:r w:rsidRPr="0061731A">
        <w:rPr>
          <w:rFonts w:asciiTheme="majorBidi" w:hAnsiTheme="majorBidi" w:cstheme="majorBidi"/>
          <w:szCs w:val="24"/>
        </w:rPr>
        <w:t>) and (</w:t>
      </w:r>
      <w:r>
        <w:rPr>
          <w:rFonts w:asciiTheme="majorBidi" w:hAnsiTheme="majorBidi" w:cstheme="majorBidi"/>
          <w:szCs w:val="24"/>
        </w:rPr>
        <w:t>23</w:t>
      </w:r>
      <w:r w:rsidRPr="0061731A">
        <w:rPr>
          <w:rFonts w:asciiTheme="majorBidi" w:hAnsiTheme="majorBidi" w:cstheme="majorBidi"/>
          <w:szCs w:val="24"/>
        </w:rPr>
        <w:t>) yields the estimators</w:t>
      </w:r>
    </w:p>
    <w:p w:rsidR="002F4619" w:rsidRPr="002F4619" w:rsidRDefault="00210676">
      <w:pPr>
        <w:rPr>
          <w:rFonts w:eastAsiaTheme="minorEastAsia"/>
        </w:rPr>
      </w:pPr>
      <m:oMathPara>
        <m:oMath>
          <m:eqArr>
            <m:eqArrPr>
              <m:ctrlPr>
                <w:rPr>
                  <w:rFonts w:ascii="Cambria Math" w:eastAsiaTheme="minorEastAsia" w:hAnsi="Cambria Math"/>
                </w:rPr>
              </m:ctrlPr>
            </m:eqArrPr>
            <m:e>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(k,d)&amp;=</m:t>
              </m:r>
              <m:sSup>
                <m:sSupPr>
                  <m:ctrlPr>
                    <w:rPr>
                      <w:rFonts w:ascii="Cambria Math" w:eastAsiaTheme="minorEastAsia" w:hAnsi="Cambria Math"/>
                    </w:rPr>
                  </m:ctrlPr>
                </m:sSupPr>
                <m:e>
                  <m:d>
                    <m:dPr>
                      <m:ctrlPr>
                        <w:rPr>
                          <w:rFonts w:ascii="Cambria Math" w:eastAsiaTheme="minorEastAsia" w:hAnsi="Cambria Math"/>
                        </w:rPr>
                      </m:ctrlPr>
                    </m:dPr>
                    <m:e>
                      <m:sSubSup>
                        <m:sSubSupPr>
                          <m:ctrlPr>
                            <w:rPr>
                              <w:rFonts w:ascii="Cambria Math" w:eastAsiaTheme="minorEastAsia" w:hAnsi="Cambria Math"/>
                            </w:rPr>
                          </m:ctrlPr>
                        </m:sSubSupPr>
                        <m:e>
                          <m:r>
                            <m:rPr>
                              <m:sty m:val="bi"/>
                            </m:rPr>
                            <w:rPr>
                              <w:rFonts w:ascii="Cambria Math" w:eastAsiaTheme="minorEastAsia" w:hAnsi="Cambria Math"/>
                            </w:rPr>
                            <m:t>X</m:t>
                          </m:r>
                        </m:e>
                        <m:sub>
                          <m:r>
                            <w:rPr>
                              <w:rFonts w:ascii="Cambria Math" w:eastAsiaTheme="minorEastAsia" w:hAnsi="Cambria Math"/>
                            </w:rPr>
                            <m:t>*</m:t>
                          </m:r>
                        </m:sub>
                        <m:sup>
                          <m:r>
                            <m:rPr>
                              <m:sty m:val="p"/>
                            </m:rPr>
                            <w:rPr>
                              <w:rFonts w:ascii="Cambria Math" w:eastAsiaTheme="minorEastAsia" w:hAnsi="Cambria Math"/>
                            </w:rPr>
                            <m:t>'</m:t>
                          </m:r>
                        </m:sup>
                      </m:sSubSup>
                      <m:sSubSup>
                        <m:sSubSupPr>
                          <m:ctrlPr>
                            <w:rPr>
                              <w:rFonts w:ascii="Cambria Math" w:eastAsiaTheme="minorEastAsia" w:hAnsi="Cambria Math"/>
                            </w:rPr>
                          </m:ctrlPr>
                        </m:sSubSupPr>
                        <m:e>
                          <m:acc>
                            <m:accPr>
                              <m:chr m:val="̃"/>
                              <m:ctrlPr>
                                <w:rPr>
                                  <w:rFonts w:ascii="Cambria Math" w:eastAsiaTheme="minorEastAsia" w:hAnsi="Cambria Math"/>
                                </w:rPr>
                              </m:ctrlPr>
                            </m:accPr>
                            <m:e>
                              <m:r>
                                <m:rPr>
                                  <m:sty m:val="bi"/>
                                </m:rPr>
                                <w:rPr>
                                  <w:rFonts w:ascii="Cambria Math" w:eastAsiaTheme="minorEastAsia" w:hAnsi="Cambria Math"/>
                                </w:rPr>
                                <m:t>H</m:t>
                              </m:r>
                            </m:e>
                          </m:acc>
                        </m:e>
                        <m:sub>
                          <m:r>
                            <w:rPr>
                              <w:rFonts w:ascii="Cambria Math" w:eastAsiaTheme="minorEastAsia" w:hAnsi="Cambria Math"/>
                            </w:rPr>
                            <m:t>*</m:t>
                          </m:r>
                        </m:sub>
                        <m:sup>
                          <m:r>
                            <w:rPr>
                              <w:rFonts w:ascii="Cambria Math" w:eastAsiaTheme="minorEastAsia" w:hAnsi="Cambria Math"/>
                            </w:rPr>
                            <m:t>-1</m:t>
                          </m:r>
                        </m:sup>
                      </m:sSubSup>
                      <m:sSub>
                        <m:sSubPr>
                          <m:ctrlPr>
                            <w:rPr>
                              <w:rFonts w:ascii="Cambria Math" w:eastAsiaTheme="minorEastAsia" w:hAnsi="Cambria Math"/>
                            </w:rPr>
                          </m:ctrlPr>
                        </m:sSubPr>
                        <m:e>
                          <m:r>
                            <m:rPr>
                              <m:sty m:val="bi"/>
                            </m:rPr>
                            <w:rPr>
                              <w:rFonts w:ascii="Cambria Math" w:eastAsiaTheme="minorEastAsia" w:hAnsi="Cambria Math"/>
                            </w:rPr>
                            <m:t>X</m:t>
                          </m:r>
                        </m:e>
                        <m:sub>
                          <m:r>
                            <w:rPr>
                              <w:rFonts w:ascii="Cambria Math" w:eastAsiaTheme="minorEastAsia" w:hAnsi="Cambria Math"/>
                            </w:rPr>
                            <m:t>*</m:t>
                          </m:r>
                        </m:sub>
                      </m:sSub>
                    </m:e>
                  </m:d>
                </m:e>
                <m:sup>
                  <m:r>
                    <w:rPr>
                      <w:rFonts w:ascii="Cambria Math" w:eastAsiaTheme="minorEastAsia" w:hAnsi="Cambria Math"/>
                    </w:rPr>
                    <m:t>-1</m:t>
                  </m:r>
                </m:sup>
              </m:sSup>
              <m:sSubSup>
                <m:sSubSupPr>
                  <m:ctrlPr>
                    <w:rPr>
                      <w:rFonts w:ascii="Cambria Math" w:eastAsiaTheme="minorEastAsia" w:hAnsi="Cambria Math"/>
                    </w:rPr>
                  </m:ctrlPr>
                </m:sSubSupPr>
                <m:e>
                  <m:r>
                    <m:rPr>
                      <m:sty m:val="bi"/>
                    </m:rPr>
                    <w:rPr>
                      <w:rFonts w:ascii="Cambria Math" w:eastAsiaTheme="minorEastAsia" w:hAnsi="Cambria Math"/>
                    </w:rPr>
                    <m:t>X</m:t>
                  </m:r>
                </m:e>
                <m:sub>
                  <m:r>
                    <w:rPr>
                      <w:rFonts w:ascii="Cambria Math" w:eastAsiaTheme="minorEastAsia" w:hAnsi="Cambria Math"/>
                    </w:rPr>
                    <m:t>*</m:t>
                  </m:r>
                </m:sub>
                <m:sup>
                  <m:r>
                    <m:rPr>
                      <m:sty m:val="p"/>
                    </m:rPr>
                    <w:rPr>
                      <w:rFonts w:ascii="Cambria Math" w:eastAsiaTheme="minorEastAsia" w:hAnsi="Cambria Math"/>
                    </w:rPr>
                    <m:t>'</m:t>
                  </m:r>
                </m:sup>
              </m:sSubSup>
              <m:sSubSup>
                <m:sSubSupPr>
                  <m:ctrlPr>
                    <w:rPr>
                      <w:rFonts w:ascii="Cambria Math" w:eastAsiaTheme="minorEastAsia" w:hAnsi="Cambria Math"/>
                    </w:rPr>
                  </m:ctrlPr>
                </m:sSubSupPr>
                <m:e>
                  <m:acc>
                    <m:accPr>
                      <m:chr m:val="̃"/>
                      <m:ctrlPr>
                        <w:rPr>
                          <w:rFonts w:ascii="Cambria Math" w:eastAsiaTheme="minorEastAsia" w:hAnsi="Cambria Math"/>
                        </w:rPr>
                      </m:ctrlPr>
                    </m:accPr>
                    <m:e>
                      <m:r>
                        <m:rPr>
                          <m:sty m:val="bi"/>
                        </m:rPr>
                        <w:rPr>
                          <w:rFonts w:ascii="Cambria Math" w:eastAsiaTheme="minorEastAsia" w:hAnsi="Cambria Math"/>
                        </w:rPr>
                        <m:t>H</m:t>
                      </m:r>
                    </m:e>
                  </m:acc>
                </m:e>
                <m:sub>
                  <m:r>
                    <w:rPr>
                      <w:rFonts w:ascii="Cambria Math" w:eastAsiaTheme="minorEastAsia" w:hAnsi="Cambria Math"/>
                    </w:rPr>
                    <m:t>*</m:t>
                  </m:r>
                </m:sub>
                <m:sup>
                  <m:r>
                    <w:rPr>
                      <w:rFonts w:ascii="Cambria Math" w:eastAsiaTheme="minorEastAsia" w:hAnsi="Cambria Math"/>
                    </w:rPr>
                    <m:t>-1</m:t>
                  </m:r>
                </m:sup>
              </m:sSubSup>
              <m:sSub>
                <m:sSubPr>
                  <m:ctrlPr>
                    <w:rPr>
                      <w:rFonts w:ascii="Cambria Math" w:eastAsiaTheme="minorEastAsia" w:hAnsi="Cambria Math"/>
                    </w:rPr>
                  </m:ctrlPr>
                </m:sSubPr>
                <m:e>
                  <m:r>
                    <m:rPr>
                      <m:sty m:val="bi"/>
                    </m:rPr>
                    <w:rPr>
                      <w:rFonts w:ascii="Cambria Math" w:eastAsiaTheme="minorEastAsia" w:hAnsi="Cambria Math"/>
                    </w:rPr>
                    <m:t>y</m:t>
                  </m:r>
                </m:e>
                <m:sub>
                  <m:r>
                    <w:rPr>
                      <w:rFonts w:ascii="Cambria Math" w:eastAsiaTheme="minorEastAsia" w:hAnsi="Cambria Math"/>
                    </w:rPr>
                    <m:t>*</m:t>
                  </m:r>
                </m:sub>
              </m:sSub>
            </m:e>
            <m:e>
              <m:r>
                <w:rPr>
                  <w:rFonts w:ascii="Cambria Math" w:eastAsiaTheme="minorEastAsia" w:hAnsi="Cambria Math"/>
                </w:rPr>
                <m:t>&amp;=</m:t>
              </m:r>
              <m:sSup>
                <m:sSupPr>
                  <m:ctrlPr>
                    <w:rPr>
                      <w:rFonts w:ascii="Cambria Math" w:eastAsiaTheme="minorEastAsia" w:hAnsi="Cambria Math"/>
                    </w:rPr>
                  </m:ctrlPr>
                </m:sSupPr>
                <m:e>
                  <m:d>
                    <m:dPr>
                      <m:ctrlPr>
                        <w:rPr>
                          <w:rFonts w:ascii="Cambria Math" w:eastAsiaTheme="minorEastAsia" w:hAnsi="Cambria Math"/>
                        </w:rPr>
                      </m:ctrlPr>
                    </m:dPr>
                    <m:e>
                      <m:sSup>
                        <m:sSupPr>
                          <m:ctrlPr>
                            <w:rPr>
                              <w:rFonts w:ascii="Cambria Math" w:eastAsiaTheme="minorEastAsia" w:hAnsi="Cambria Math"/>
                            </w:rPr>
                          </m:ctrlPr>
                        </m:sSupPr>
                        <m:e>
                          <m:r>
                            <m:rPr>
                              <m:sty m:val="bi"/>
                            </m:rPr>
                            <w:rPr>
                              <w:rFonts w:ascii="Cambria Math" w:eastAsiaTheme="minorEastAsia" w:hAnsi="Cambria Math"/>
                            </w:rPr>
                            <m:t>X</m:t>
                          </m:r>
                        </m:e>
                        <m:sup>
                          <m:r>
                            <m:rPr>
                              <m:sty m:val="p"/>
                            </m:rPr>
                            <w:rPr>
                              <w:rFonts w:ascii="Cambria Math" w:eastAsiaTheme="minorEastAsia" w:hAnsi="Cambria Math"/>
                            </w:rPr>
                            <m:t>'</m:t>
                          </m:r>
                        </m:sup>
                      </m:sSup>
                      <m:sSup>
                        <m:sSupPr>
                          <m:ctrlPr>
                            <w:rPr>
                              <w:rFonts w:ascii="Cambria Math" w:eastAsiaTheme="minorEastAsia" w:hAnsi="Cambria Math"/>
                            </w:rPr>
                          </m:ctrlPr>
                        </m:sSupPr>
                        <m:e>
                          <m:acc>
                            <m:accPr>
                              <m:chr m:val="̃"/>
                              <m:ctrlPr>
                                <w:rPr>
                                  <w:rFonts w:ascii="Cambria Math" w:eastAsiaTheme="minorEastAsia" w:hAnsi="Cambria Math"/>
                                </w:rPr>
                              </m:ctrlPr>
                            </m:accPr>
                            <m:e>
                              <m:r>
                                <m:rPr>
                                  <m:sty m:val="bi"/>
                                </m:rPr>
                                <w:rPr>
                                  <w:rFonts w:ascii="Cambria Math" w:eastAsiaTheme="minorEastAsia" w:hAnsi="Cambria Math"/>
                                </w:rPr>
                                <m:t>H</m:t>
                              </m:r>
                            </m:e>
                          </m:acc>
                        </m:e>
                        <m:sup>
                          <m:r>
                            <w:rPr>
                              <w:rFonts w:ascii="Cambria Math" w:eastAsiaTheme="minorEastAsia" w:hAnsi="Cambria Math"/>
                            </w:rPr>
                            <m:t>-1</m:t>
                          </m:r>
                        </m:sup>
                      </m:sSup>
                      <m:r>
                        <m:rPr>
                          <m:sty m:val="bi"/>
                        </m:rPr>
                        <w:rPr>
                          <w:rFonts w:ascii="Cambria Math" w:eastAsiaTheme="minorEastAsia" w:hAnsi="Cambria Math"/>
                        </w:rPr>
                        <m:t>X</m:t>
                      </m:r>
                      <m:r>
                        <w:rPr>
                          <w:rFonts w:ascii="Cambria Math" w:eastAsiaTheme="minorEastAsia" w:hAnsi="Cambria Math"/>
                        </w:rPr>
                        <m:t>+</m:t>
                      </m:r>
                      <m:sSub>
                        <m:sSubPr>
                          <m:ctrlPr>
                            <w:rPr>
                              <w:rFonts w:ascii="Cambria Math" w:eastAsiaTheme="minorEastAsia" w:hAnsi="Cambria Math"/>
                            </w:rPr>
                          </m:ctrlPr>
                        </m:sSubPr>
                        <m:e>
                          <m:r>
                            <m:rPr>
                              <m:sty m:val="bi"/>
                            </m:rPr>
                            <w:rPr>
                              <w:rFonts w:ascii="Cambria Math" w:eastAsiaTheme="minorEastAsia" w:hAnsi="Cambria Math"/>
                            </w:rPr>
                            <m:t>I</m:t>
                          </m:r>
                        </m:e>
                        <m:sub>
                          <m:r>
                            <m:rPr>
                              <m:sty m:val="p"/>
                            </m:rPr>
                            <w:rPr>
                              <w:rFonts w:ascii="Cambria Math" w:eastAsiaTheme="minorEastAsia" w:hAnsi="Cambria Math"/>
                            </w:rPr>
                            <m:t>p</m:t>
                          </m:r>
                        </m:sub>
                      </m:sSub>
                    </m:e>
                  </m:d>
                </m:e>
                <m:sup>
                  <m:r>
                    <w:rPr>
                      <w:rFonts w:ascii="Cambria Math" w:eastAsiaTheme="minorEastAsia" w:hAnsi="Cambria Math"/>
                    </w:rPr>
                    <m:t>-1</m:t>
                  </m:r>
                </m:sup>
              </m:sSup>
              <m:d>
                <m:dPr>
                  <m:ctrlPr>
                    <w:rPr>
                      <w:rFonts w:ascii="Cambria Math" w:eastAsiaTheme="minorEastAsia" w:hAnsi="Cambria Math"/>
                    </w:rPr>
                  </m:ctrlPr>
                </m:dPr>
                <m:e>
                  <m:sSup>
                    <m:sSupPr>
                      <m:ctrlPr>
                        <w:rPr>
                          <w:rFonts w:ascii="Cambria Math" w:eastAsiaTheme="minorEastAsia" w:hAnsi="Cambria Math"/>
                        </w:rPr>
                      </m:ctrlPr>
                    </m:sSupPr>
                    <m:e>
                      <m:r>
                        <m:rPr>
                          <m:sty m:val="bi"/>
                        </m:rPr>
                        <w:rPr>
                          <w:rFonts w:ascii="Cambria Math" w:eastAsiaTheme="minorEastAsia" w:hAnsi="Cambria Math"/>
                        </w:rPr>
                        <m:t>X</m:t>
                      </m:r>
                    </m:e>
                    <m:sup>
                      <m:r>
                        <m:rPr>
                          <m:sty m:val="p"/>
                        </m:rPr>
                        <w:rPr>
                          <w:rFonts w:ascii="Cambria Math" w:eastAsiaTheme="minorEastAsia" w:hAnsi="Cambria Math"/>
                        </w:rPr>
                        <m:t>'</m:t>
                      </m:r>
                    </m:sup>
                  </m:sSup>
                  <m:sSup>
                    <m:sSupPr>
                      <m:ctrlPr>
                        <w:rPr>
                          <w:rFonts w:ascii="Cambria Math" w:eastAsiaTheme="minorEastAsia" w:hAnsi="Cambria Math"/>
                        </w:rPr>
                      </m:ctrlPr>
                    </m:sSupPr>
                    <m:e>
                      <m:acc>
                        <m:accPr>
                          <m:chr m:val="̃"/>
                          <m:ctrlPr>
                            <w:rPr>
                              <w:rFonts w:ascii="Cambria Math" w:eastAsiaTheme="minorEastAsia" w:hAnsi="Cambria Math"/>
                            </w:rPr>
                          </m:ctrlPr>
                        </m:accPr>
                        <m:e>
                          <m:r>
                            <m:rPr>
                              <m:sty m:val="bi"/>
                            </m:rPr>
                            <w:rPr>
                              <w:rFonts w:ascii="Cambria Math" w:eastAsiaTheme="minorEastAsia" w:hAnsi="Cambria Math"/>
                            </w:rPr>
                            <m:t>H</m:t>
                          </m:r>
                        </m:e>
                      </m:acc>
                    </m:e>
                    <m:sup>
                      <m:r>
                        <w:rPr>
                          <w:rFonts w:ascii="Cambria Math" w:eastAsiaTheme="minorEastAsia" w:hAnsi="Cambria Math"/>
                        </w:rPr>
                        <m:t>-1</m:t>
                      </m:r>
                    </m:sup>
                  </m:sSup>
                  <m:r>
                    <m:rPr>
                      <m:sty m:val="bi"/>
                    </m:rPr>
                    <w:rPr>
                      <w:rFonts w:ascii="Cambria Math" w:eastAsiaTheme="minorEastAsia" w:hAnsi="Cambria Math"/>
                    </w:rPr>
                    <m:t>X</m:t>
                  </m:r>
                  <m:r>
                    <w:rPr>
                      <w:rFonts w:ascii="Cambria Math" w:eastAsiaTheme="minorEastAsia" w:hAnsi="Cambria Math"/>
                    </w:rPr>
                    <m:t>+d</m:t>
                  </m:r>
                  <m:sSub>
                    <m:sSubPr>
                      <m:ctrlPr>
                        <w:rPr>
                          <w:rFonts w:ascii="Cambria Math" w:eastAsiaTheme="minorEastAsia" w:hAnsi="Cambria Math"/>
                        </w:rPr>
                      </m:ctrlPr>
                    </m:sSubPr>
                    <m:e>
                      <m:r>
                        <m:rPr>
                          <m:sty m:val="bi"/>
                        </m:rPr>
                        <w:rPr>
                          <w:rFonts w:ascii="Cambria Math" w:eastAsiaTheme="minorEastAsia" w:hAnsi="Cambria Math"/>
                        </w:rPr>
                        <m:t>I</m:t>
                      </m:r>
                    </m:e>
                    <m:sub>
                      <m:r>
                        <m:rPr>
                          <m:sty m:val="p"/>
                        </m:rPr>
                        <w:rPr>
                          <w:rFonts w:ascii="Cambria Math" w:eastAsiaTheme="minorEastAsia" w:hAnsi="Cambria Math"/>
                        </w:rPr>
                        <m:t>p</m:t>
                      </m:r>
                    </m:sub>
                  </m:sSub>
                </m:e>
              </m:d>
              <m:sSup>
                <m:sSupPr>
                  <m:ctrlPr>
                    <w:rPr>
                      <w:rFonts w:ascii="Cambria Math" w:eastAsiaTheme="minorEastAsia" w:hAnsi="Cambria Math"/>
                    </w:rPr>
                  </m:ctrlPr>
                </m:sSupPr>
                <m:e>
                  <m:d>
                    <m:dPr>
                      <m:ctrlPr>
                        <w:rPr>
                          <w:rFonts w:ascii="Cambria Math" w:eastAsiaTheme="minorEastAsia" w:hAnsi="Cambria Math"/>
                        </w:rPr>
                      </m:ctrlPr>
                    </m:dPr>
                    <m:e>
                      <m:sSup>
                        <m:sSupPr>
                          <m:ctrlPr>
                            <w:rPr>
                              <w:rFonts w:ascii="Cambria Math" w:eastAsiaTheme="minorEastAsia" w:hAnsi="Cambria Math"/>
                            </w:rPr>
                          </m:ctrlPr>
                        </m:sSupPr>
                        <m:e>
                          <m:r>
                            <m:rPr>
                              <m:sty m:val="bi"/>
                            </m:rPr>
                            <w:rPr>
                              <w:rFonts w:ascii="Cambria Math" w:eastAsiaTheme="minorEastAsia" w:hAnsi="Cambria Math"/>
                            </w:rPr>
                            <m:t>X</m:t>
                          </m:r>
                        </m:e>
                        <m:sup>
                          <m:r>
                            <m:rPr>
                              <m:sty m:val="p"/>
                            </m:rPr>
                            <w:rPr>
                              <w:rFonts w:ascii="Cambria Math" w:eastAsiaTheme="minorEastAsia" w:hAnsi="Cambria Math"/>
                            </w:rPr>
                            <m:t>'</m:t>
                          </m:r>
                        </m:sup>
                      </m:sSup>
                      <m:sSup>
                        <m:sSupPr>
                          <m:ctrlPr>
                            <w:rPr>
                              <w:rFonts w:ascii="Cambria Math" w:eastAsiaTheme="minorEastAsia" w:hAnsi="Cambria Math"/>
                            </w:rPr>
                          </m:ctrlPr>
                        </m:sSupPr>
                        <m:e>
                          <m:acc>
                            <m:accPr>
                              <m:chr m:val="̃"/>
                              <m:ctrlPr>
                                <w:rPr>
                                  <w:rFonts w:ascii="Cambria Math" w:eastAsiaTheme="minorEastAsia" w:hAnsi="Cambria Math"/>
                                </w:rPr>
                              </m:ctrlPr>
                            </m:accPr>
                            <m:e>
                              <m:r>
                                <m:rPr>
                                  <m:sty m:val="bi"/>
                                </m:rPr>
                                <w:rPr>
                                  <w:rFonts w:ascii="Cambria Math" w:eastAsiaTheme="minorEastAsia" w:hAnsi="Cambria Math"/>
                                </w:rPr>
                                <m:t>H</m:t>
                              </m:r>
                            </m:e>
                          </m:acc>
                        </m:e>
                        <m:sup>
                          <m:r>
                            <w:rPr>
                              <w:rFonts w:ascii="Cambria Math" w:eastAsiaTheme="minorEastAsia" w:hAnsi="Cambria Math"/>
                            </w:rPr>
                            <m:t>-1</m:t>
                          </m:r>
                        </m:sup>
                      </m:sSup>
                      <m:r>
                        <m:rPr>
                          <m:sty m:val="bi"/>
                        </m:rPr>
                        <w:rPr>
                          <w:rFonts w:ascii="Cambria Math" w:eastAsiaTheme="minorEastAsia" w:hAnsi="Cambria Math"/>
                        </w:rPr>
                        <m:t>X</m:t>
                      </m:r>
                      <m:r>
                        <w:rPr>
                          <w:rFonts w:ascii="Cambria Math" w:eastAsiaTheme="minorEastAsia" w:hAnsi="Cambria Math"/>
                        </w:rPr>
                        <m:t>+</m:t>
                      </m:r>
                      <m:r>
                        <m:rPr>
                          <m:sty m:val="bi"/>
                        </m:rPr>
                        <w:rPr>
                          <w:rFonts w:ascii="Cambria Math" w:eastAsiaTheme="minorEastAsia" w:hAnsi="Cambria Math"/>
                        </w:rPr>
                        <m:t>k</m:t>
                      </m:r>
                      <m:sSub>
                        <m:sSubPr>
                          <m:ctrlPr>
                            <w:rPr>
                              <w:rFonts w:ascii="Cambria Math" w:eastAsiaTheme="minorEastAsia" w:hAnsi="Cambria Math"/>
                            </w:rPr>
                          </m:ctrlPr>
                        </m:sSubPr>
                        <m:e>
                          <m:r>
                            <m:rPr>
                              <m:sty m:val="bi"/>
                            </m:rPr>
                            <w:rPr>
                              <w:rFonts w:ascii="Cambria Math" w:eastAsiaTheme="minorEastAsia" w:hAnsi="Cambria Math"/>
                            </w:rPr>
                            <m:t>I</m:t>
                          </m:r>
                        </m:e>
                        <m:sub>
                          <m:r>
                            <m:rPr>
                              <m:sty m:val="p"/>
                            </m:rPr>
                            <w:rPr>
                              <w:rFonts w:ascii="Cambria Math" w:eastAsiaTheme="minorEastAsia" w:hAnsi="Cambria Math"/>
                            </w:rPr>
                            <m:t>p</m:t>
                          </m:r>
                        </m:sub>
                      </m:sSub>
                    </m:e>
                  </m:d>
                </m:e>
                <m:sup>
                  <m:r>
                    <w:rPr>
                      <w:rFonts w:ascii="Cambria Math" w:eastAsiaTheme="minorEastAsia" w:hAnsi="Cambria Math"/>
                    </w:rPr>
                    <m:t>-1</m:t>
                  </m:r>
                </m:sup>
              </m:sSup>
              <m:sSup>
                <m:sSupPr>
                  <m:ctrlPr>
                    <w:rPr>
                      <w:rFonts w:ascii="Cambria Math" w:eastAsiaTheme="minorEastAsia" w:hAnsi="Cambria Math"/>
                    </w:rPr>
                  </m:ctrlPr>
                </m:sSupPr>
                <m:e>
                  <m:r>
                    <m:rPr>
                      <m:sty m:val="bi"/>
                    </m:rPr>
                    <w:rPr>
                      <w:rFonts w:ascii="Cambria Math" w:eastAsiaTheme="minorEastAsia" w:hAnsi="Cambria Math"/>
                    </w:rPr>
                    <m:t>X</m:t>
                  </m:r>
                </m:e>
                <m:sup>
                  <m:r>
                    <m:rPr>
                      <m:sty m:val="p"/>
                    </m:rPr>
                    <w:rPr>
                      <w:rFonts w:ascii="Cambria Math" w:eastAsiaTheme="minorEastAsia" w:hAnsi="Cambria Math"/>
                    </w:rPr>
                    <m:t>'</m:t>
                  </m:r>
                </m:sup>
              </m:sSup>
              <m:sSup>
                <m:sSupPr>
                  <m:ctrlPr>
                    <w:rPr>
                      <w:rFonts w:ascii="Cambria Math" w:eastAsiaTheme="minorEastAsia" w:hAnsi="Cambria Math"/>
                    </w:rPr>
                  </m:ctrlPr>
                </m:sSupPr>
                <m:e>
                  <m:acc>
                    <m:accPr>
                      <m:chr m:val="̃"/>
                      <m:ctrlPr>
                        <w:rPr>
                          <w:rFonts w:ascii="Cambria Math" w:eastAsiaTheme="minorEastAsia" w:hAnsi="Cambria Math"/>
                        </w:rPr>
                      </m:ctrlPr>
                    </m:accPr>
                    <m:e>
                      <m:r>
                        <m:rPr>
                          <m:sty m:val="bi"/>
                        </m:rPr>
                        <w:rPr>
                          <w:rFonts w:ascii="Cambria Math" w:eastAsiaTheme="minorEastAsia" w:hAnsi="Cambria Math"/>
                        </w:rPr>
                        <m:t>H</m:t>
                      </m:r>
                    </m:e>
                  </m:acc>
                </m:e>
                <m:sup>
                  <m:r>
                    <w:rPr>
                      <w:rFonts w:ascii="Cambria Math" w:eastAsiaTheme="minorEastAsia" w:hAnsi="Cambria Math"/>
                    </w:rPr>
                    <m:t>-1</m:t>
                  </m:r>
                </m:sup>
              </m:sSup>
              <m:r>
                <m:rPr>
                  <m:sty m:val="bi"/>
                </m:rPr>
                <w:rPr>
                  <w:rFonts w:ascii="Cambria Math" w:eastAsiaTheme="minorEastAsia" w:hAnsi="Cambria Math"/>
                </w:rPr>
                <m:t>y    (24)</m:t>
              </m:r>
            </m:e>
            <m:e>
              <m:sSup>
                <m:sSupPr>
                  <m:ctrlPr>
                    <w:rPr>
                      <w:rFonts w:ascii="Cambria Math" w:eastAsiaTheme="minorEastAsia" w:hAnsi="Cambria Math"/>
                    </w:rPr>
                  </m:ctrlPr>
                </m:sSupPr>
                <m:e>
                  <m:acc>
                    <m:accPr>
                      <m:chr m:val="̃"/>
                      <m:ctrlPr>
                        <w:rPr>
                          <w:rFonts w:ascii="Cambria Math" w:eastAsiaTheme="minorEastAsia" w:hAnsi="Cambria Math"/>
                        </w:rPr>
                      </m:ctrlPr>
                    </m:accPr>
                    <m:e>
                      <m:r>
                        <w:rPr>
                          <w:rFonts w:ascii="Cambria Math" w:eastAsiaTheme="minorEastAsia" w:hAnsi="Cambria Math"/>
                        </w:rPr>
                        <m:t>σ</m:t>
                      </m:r>
                    </m:e>
                  </m:acc>
                </m:e>
                <m:sup>
                  <m:r>
                    <w:rPr>
                      <w:rFonts w:ascii="Cambria Math" w:eastAsiaTheme="minorEastAsia" w:hAnsi="Cambria Math"/>
                    </w:rPr>
                    <m:t>2</m:t>
                  </m:r>
                </m:sup>
              </m:sSup>
              <m:r>
                <w:rPr>
                  <w:rFonts w:ascii="Cambria Math" w:eastAsiaTheme="minorEastAsia" w:hAnsi="Cambria Math"/>
                </w:rPr>
                <m:t>(k,d)&amp;=</m:t>
              </m:r>
              <m:f>
                <m:fPr>
                  <m:ctrlPr>
                    <w:rPr>
                      <w:rFonts w:ascii="Cambria Math" w:eastAsiaTheme="minorEastAsia" w:hAnsi="Cambria Math"/>
                    </w:rPr>
                  </m:ctrlPr>
                </m:fPr>
                <m:num>
                  <m:r>
                    <w:rPr>
                      <w:rFonts w:ascii="Cambria Math" w:eastAsiaTheme="minorEastAsia" w:hAnsi="Cambria Math"/>
                    </w:rPr>
                    <m:t>1</m:t>
                  </m:r>
                </m:num>
                <m:den>
                  <m:r>
                    <w:rPr>
                      <w:rFonts w:ascii="Cambria Math" w:eastAsiaTheme="minorEastAsia" w:hAnsi="Cambria Math"/>
                    </w:rPr>
                    <m:t>(n+p)</m:t>
                  </m:r>
                </m:den>
              </m:f>
              <m:sSup>
                <m:sSupPr>
                  <m:ctrlPr>
                    <w:rPr>
                      <w:rFonts w:ascii="Cambria Math" w:eastAsiaTheme="minorEastAsia" w:hAnsi="Cambria Math"/>
                    </w:rPr>
                  </m:ctrlPr>
                </m:sSupPr>
                <m:e>
                  <m:d>
                    <m:dPr>
                      <m:ctrlPr>
                        <w:rPr>
                          <w:rFonts w:ascii="Cambria Math" w:eastAsiaTheme="minorEastAsia" w:hAnsi="Cambria Math"/>
                        </w:rPr>
                      </m:ctrlPr>
                    </m:dPr>
                    <m:e>
                      <m:sSub>
                        <m:sSubPr>
                          <m:ctrlPr>
                            <w:rPr>
                              <w:rFonts w:ascii="Cambria Math" w:eastAsiaTheme="minorEastAsia" w:hAnsi="Cambria Math"/>
                            </w:rPr>
                          </m:ctrlPr>
                        </m:sSubPr>
                        <m:e>
                          <m:r>
                            <m:rPr>
                              <m:sty m:val="bi"/>
                            </m:rPr>
                            <w:rPr>
                              <w:rFonts w:ascii="Cambria Math" w:eastAsiaTheme="minorEastAsia" w:hAnsi="Cambria Math"/>
                            </w:rPr>
                            <m:t>y</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rPr>
                          </m:ctrlPr>
                        </m:sSubPr>
                        <m:e>
                          <m:r>
                            <m:rPr>
                              <m:sty m:val="bi"/>
                            </m:rPr>
                            <w:rPr>
                              <w:rFonts w:ascii="Cambria Math" w:eastAsiaTheme="minorEastAsia" w:hAnsi="Cambria Math"/>
                            </w:rPr>
                            <m:t>X</m:t>
                          </m:r>
                        </m:e>
                        <m:sub>
                          <m:r>
                            <w:rPr>
                              <w:rFonts w:ascii="Cambria Math" w:eastAsiaTheme="minorEastAsia" w:hAnsi="Cambria Math"/>
                            </w:rPr>
                            <m:t>*</m:t>
                          </m:r>
                        </m:sub>
                      </m:sSub>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m:t>
                      </m:r>
                    </m:e>
                  </m:d>
                </m:e>
                <m:sup>
                  <m:r>
                    <m:rPr>
                      <m:sty m:val="p"/>
                    </m:rPr>
                    <w:rPr>
                      <w:rFonts w:ascii="Cambria Math" w:eastAsiaTheme="minorEastAsia" w:hAnsi="Cambria Math"/>
                    </w:rPr>
                    <m:t>'</m:t>
                  </m:r>
                </m:sup>
              </m:sSup>
              <m:sSubSup>
                <m:sSubSupPr>
                  <m:ctrlPr>
                    <w:rPr>
                      <w:rFonts w:ascii="Cambria Math" w:eastAsiaTheme="minorEastAsia" w:hAnsi="Cambria Math"/>
                    </w:rPr>
                  </m:ctrlPr>
                </m:sSubSupPr>
                <m:e>
                  <m:acc>
                    <m:accPr>
                      <m:chr m:val="̃"/>
                      <m:ctrlPr>
                        <w:rPr>
                          <w:rFonts w:ascii="Cambria Math" w:eastAsiaTheme="minorEastAsia" w:hAnsi="Cambria Math"/>
                        </w:rPr>
                      </m:ctrlPr>
                    </m:accPr>
                    <m:e>
                      <m:r>
                        <m:rPr>
                          <m:sty m:val="bi"/>
                        </m:rPr>
                        <w:rPr>
                          <w:rFonts w:ascii="Cambria Math" w:eastAsiaTheme="minorEastAsia" w:hAnsi="Cambria Math"/>
                        </w:rPr>
                        <m:t>H</m:t>
                      </m:r>
                    </m:e>
                  </m:acc>
                </m:e>
                <m:sub>
                  <m:r>
                    <w:rPr>
                      <w:rFonts w:ascii="Cambria Math" w:eastAsiaTheme="minorEastAsia" w:hAnsi="Cambria Math"/>
                    </w:rPr>
                    <m:t>∙</m:t>
                  </m:r>
                </m:sub>
                <m:sup>
                  <m:r>
                    <w:rPr>
                      <w:rFonts w:ascii="Cambria Math" w:eastAsiaTheme="minorEastAsia" w:hAnsi="Cambria Math"/>
                    </w:rPr>
                    <m:t>-1</m:t>
                  </m:r>
                </m:sup>
              </m:sSubSup>
              <m:d>
                <m:dPr>
                  <m:ctrlPr>
                    <w:rPr>
                      <w:rFonts w:ascii="Cambria Math" w:eastAsiaTheme="minorEastAsia" w:hAnsi="Cambria Math"/>
                    </w:rPr>
                  </m:ctrlPr>
                </m:dPr>
                <m:e>
                  <m:sSub>
                    <m:sSubPr>
                      <m:ctrlPr>
                        <w:rPr>
                          <w:rFonts w:ascii="Cambria Math" w:eastAsiaTheme="minorEastAsia" w:hAnsi="Cambria Math"/>
                        </w:rPr>
                      </m:ctrlPr>
                    </m:sSubPr>
                    <m:e>
                      <m:r>
                        <m:rPr>
                          <m:sty m:val="bi"/>
                        </m:rPr>
                        <w:rPr>
                          <w:rFonts w:ascii="Cambria Math" w:eastAsiaTheme="minorEastAsia" w:hAnsi="Cambria Math"/>
                        </w:rPr>
                        <m:t>y</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rPr>
                      </m:ctrlPr>
                    </m:sSubPr>
                    <m:e>
                      <m:r>
                        <m:rPr>
                          <m:sty m:val="bi"/>
                        </m:rPr>
                        <w:rPr>
                          <w:rFonts w:ascii="Cambria Math" w:eastAsiaTheme="minorEastAsia" w:hAnsi="Cambria Math"/>
                        </w:rPr>
                        <m:t>X</m:t>
                      </m:r>
                    </m:e>
                    <m:sub>
                      <m:r>
                        <w:rPr>
                          <w:rFonts w:ascii="Cambria Math" w:eastAsiaTheme="minorEastAsia" w:hAnsi="Cambria Math"/>
                        </w:rPr>
                        <m:t>*</m:t>
                      </m:r>
                    </m:sub>
                  </m:sSub>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m:t>
                  </m:r>
                </m:e>
              </m:d>
            </m:e>
            <m:e>
              <m:r>
                <w:rPr>
                  <w:rFonts w:ascii="Cambria Math" w:eastAsiaTheme="minorEastAsia" w:hAnsi="Cambria Math"/>
                </w:rPr>
                <m:t>=&amp;</m:t>
              </m:r>
              <m:f>
                <m:fPr>
                  <m:ctrlPr>
                    <w:rPr>
                      <w:rFonts w:ascii="Cambria Math" w:eastAsiaTheme="minorEastAsia" w:hAnsi="Cambria Math"/>
                    </w:rPr>
                  </m:ctrlPr>
                </m:fPr>
                <m:num>
                  <m:r>
                    <w:rPr>
                      <w:rFonts w:ascii="Cambria Math" w:eastAsiaTheme="minorEastAsia" w:hAnsi="Cambria Math"/>
                    </w:rPr>
                    <m:t>1</m:t>
                  </m:r>
                </m:num>
                <m:den>
                  <m:r>
                    <w:rPr>
                      <w:rFonts w:ascii="Cambria Math" w:eastAsiaTheme="minorEastAsia" w:hAnsi="Cambria Math"/>
                    </w:rPr>
                    <m:t>(n+p)</m:t>
                  </m:r>
                </m:den>
              </m:f>
              <m:d>
                <m:dPr>
                  <m:begChr m:val="{"/>
                  <m:endChr m:val=""/>
                  <m:ctrlPr>
                    <w:rPr>
                      <w:rFonts w:ascii="Cambria Math" w:eastAsiaTheme="minorEastAsia" w:hAnsi="Cambria Math"/>
                    </w:rPr>
                  </m:ctrlPr>
                </m:dPr>
                <m:e>
                  <m:r>
                    <w:rPr>
                      <w:rFonts w:ascii="Cambria Math" w:eastAsiaTheme="minorEastAsia" w:hAnsi="Cambria Math"/>
                    </w:rPr>
                    <m:t>(</m:t>
                  </m:r>
                  <m:r>
                    <m:rPr>
                      <m:sty m:val="bi"/>
                    </m:rPr>
                    <w:rPr>
                      <w:rFonts w:ascii="Cambria Math" w:eastAsiaTheme="minorEastAsia" w:hAnsi="Cambria Math"/>
                    </w:rPr>
                    <m:t>y</m:t>
                  </m:r>
                  <m:r>
                    <w:rPr>
                      <w:rFonts w:ascii="Cambria Math" w:eastAsiaTheme="minorEastAsia" w:hAnsi="Cambria Math"/>
                    </w:rPr>
                    <m:t>-</m:t>
                  </m:r>
                  <m:r>
                    <m:rPr>
                      <m:sty m:val="bi"/>
                    </m:rPr>
                    <w:rPr>
                      <w:rFonts w:ascii="Cambria Math" w:eastAsiaTheme="minorEastAsia" w:hAnsi="Cambria Math"/>
                    </w:rPr>
                    <m:t>X</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m:t>
                  </m:r>
                  <m:sSup>
                    <m:sSupPr>
                      <m:ctrlPr>
                        <w:rPr>
                          <w:rFonts w:ascii="Cambria Math" w:eastAsiaTheme="minorEastAsia" w:hAnsi="Cambria Math"/>
                        </w:rPr>
                      </m:ctrlPr>
                    </m:sSupPr>
                    <m:e>
                      <m:r>
                        <w:rPr>
                          <w:rFonts w:ascii="Cambria Math" w:eastAsiaTheme="minorEastAsia" w:hAnsi="Cambria Math"/>
                        </w:rPr>
                        <m:t>)</m:t>
                      </m:r>
                    </m:e>
                    <m:sup>
                      <m:r>
                        <m:rPr>
                          <m:sty m:val="p"/>
                        </m:rPr>
                        <w:rPr>
                          <w:rFonts w:ascii="Cambria Math" w:eastAsiaTheme="minorEastAsia" w:hAnsi="Cambria Math"/>
                        </w:rPr>
                        <m:t>'</m:t>
                      </m:r>
                    </m:sup>
                  </m:sSup>
                  <m:sSup>
                    <m:sSupPr>
                      <m:ctrlPr>
                        <w:rPr>
                          <w:rFonts w:ascii="Cambria Math" w:eastAsiaTheme="minorEastAsia" w:hAnsi="Cambria Math"/>
                        </w:rPr>
                      </m:ctrlPr>
                    </m:sSupPr>
                    <m:e>
                      <m:acc>
                        <m:accPr>
                          <m:chr m:val="̃"/>
                          <m:ctrlPr>
                            <w:rPr>
                              <w:rFonts w:ascii="Cambria Math" w:eastAsiaTheme="minorEastAsia" w:hAnsi="Cambria Math"/>
                            </w:rPr>
                          </m:ctrlPr>
                        </m:accPr>
                        <m:e>
                          <m:r>
                            <m:rPr>
                              <m:sty m:val="bi"/>
                            </m:rPr>
                            <w:rPr>
                              <w:rFonts w:ascii="Cambria Math" w:eastAsiaTheme="minorEastAsia" w:hAnsi="Cambria Math"/>
                            </w:rPr>
                            <m:t>H</m:t>
                          </m:r>
                        </m:e>
                      </m:acc>
                    </m:e>
                    <m:sup>
                      <m:r>
                        <w:rPr>
                          <w:rFonts w:ascii="Cambria Math" w:eastAsiaTheme="minorEastAsia" w:hAnsi="Cambria Math"/>
                        </w:rPr>
                        <m:t>-1</m:t>
                      </m:r>
                    </m:sup>
                  </m:sSup>
                  <m:r>
                    <w:rPr>
                      <w:rFonts w:ascii="Cambria Math" w:eastAsiaTheme="minorEastAsia" w:hAnsi="Cambria Math"/>
                    </w:rPr>
                    <m:t>(</m:t>
                  </m:r>
                  <m:r>
                    <m:rPr>
                      <m:sty m:val="bi"/>
                    </m:rPr>
                    <w:rPr>
                      <w:rFonts w:ascii="Cambria Math" w:eastAsiaTheme="minorEastAsia" w:hAnsi="Cambria Math"/>
                    </w:rPr>
                    <m:t>y</m:t>
                  </m:r>
                  <m:r>
                    <w:rPr>
                      <w:rFonts w:ascii="Cambria Math" w:eastAsiaTheme="minorEastAsia" w:hAnsi="Cambria Math"/>
                    </w:rPr>
                    <m:t>-</m:t>
                  </m:r>
                  <m:r>
                    <m:rPr>
                      <m:sty m:val="bi"/>
                    </m:rPr>
                    <w:rPr>
                      <w:rFonts w:ascii="Cambria Math" w:eastAsiaTheme="minorEastAsia" w:hAnsi="Cambria Math"/>
                    </w:rPr>
                    <m:t>X</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m:t>
                  </m:r>
                </m:e>
              </m:d>
            </m:e>
            <m:e>
              <m:r>
                <w:rPr>
                  <w:rFonts w:ascii="Cambria Math" w:eastAsiaTheme="minorEastAsia" w:hAnsi="Cambria Math"/>
                </w:rPr>
                <m:t>+&amp;</m:t>
              </m:r>
              <m:d>
                <m:dPr>
                  <m:begChr m:val=""/>
                  <m:endChr m:val="}"/>
                  <m:ctrlPr>
                    <w:rPr>
                      <w:rFonts w:ascii="Cambria Math" w:eastAsiaTheme="minorEastAsia" w:hAnsi="Cambria Math"/>
                    </w:rPr>
                  </m:ctrlPr>
                </m:dPr>
                <m:e>
                  <m:r>
                    <w:rPr>
                      <w:rFonts w:ascii="Cambria Math" w:eastAsiaTheme="minorEastAsia" w:hAnsi="Cambria Math"/>
                    </w:rPr>
                    <m:t>(</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(k,d)-(d-k)</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m:t>
                  </m:r>
                  <m:sSup>
                    <m:sSupPr>
                      <m:ctrlPr>
                        <w:rPr>
                          <w:rFonts w:ascii="Cambria Math" w:eastAsiaTheme="minorEastAsia" w:hAnsi="Cambria Math"/>
                        </w:rPr>
                      </m:ctrlPr>
                    </m:sSupPr>
                    <m:e>
                      <m:r>
                        <w:rPr>
                          <w:rFonts w:ascii="Cambria Math" w:eastAsiaTheme="minorEastAsia" w:hAnsi="Cambria Math"/>
                        </w:rPr>
                        <m:t>)</m:t>
                      </m:r>
                    </m:e>
                    <m:sup>
                      <m:r>
                        <m:rPr>
                          <m:sty m:val="p"/>
                        </m:rPr>
                        <w:rPr>
                          <w:rFonts w:ascii="Cambria Math" w:eastAsiaTheme="minorEastAsia" w:hAnsi="Cambria Math"/>
                        </w:rPr>
                        <m:t>'</m:t>
                      </m:r>
                    </m:sup>
                  </m:sSup>
                  <m:r>
                    <w:rPr>
                      <w:rFonts w:ascii="Cambria Math" w:eastAsiaTheme="minorEastAsia" w:hAnsi="Cambria Math"/>
                    </w:rPr>
                    <m:t>(</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(k,d)-(d-k)</m:t>
                  </m:r>
                  <m:acc>
                    <m:accPr>
                      <m:chr m:val="̃"/>
                      <m:ctrlPr>
                        <w:rPr>
                          <w:rFonts w:ascii="Cambria Math" w:eastAsiaTheme="minorEastAsia" w:hAnsi="Cambria Math"/>
                        </w:rPr>
                      </m:ctrlPr>
                    </m:accPr>
                    <m:e>
                      <m:r>
                        <m:rPr>
                          <m:sty m:val="bi"/>
                        </m:rPr>
                        <w:rPr>
                          <w:rFonts w:ascii="Cambria Math" w:eastAsiaTheme="minorEastAsia" w:hAnsi="Cambria Math"/>
                        </w:rPr>
                        <m:t>β</m:t>
                      </m:r>
                    </m:e>
                  </m:acc>
                  <m:r>
                    <w:rPr>
                      <w:rFonts w:ascii="Cambria Math" w:eastAsiaTheme="minorEastAsia" w:hAnsi="Cambria Math"/>
                    </w:rPr>
                    <m:t>(k))</m:t>
                  </m:r>
                </m:e>
              </m:d>
              <m:r>
                <w:rPr>
                  <w:rFonts w:ascii="Cambria Math" w:eastAsiaTheme="minorEastAsia" w:hAnsi="Cambria Math"/>
                </w:rPr>
                <m:t xml:space="preserve">      (25)</m:t>
              </m:r>
            </m:e>
          </m:eqArr>
        </m:oMath>
      </m:oMathPara>
    </w:p>
    <w:p w:rsidR="002F6D80" w:rsidRDefault="002F6D80" w:rsidP="002F6D80">
      <w:pPr>
        <w:spacing w:after="240"/>
      </w:pPr>
      <w:r>
        <w:t xml:space="preserve">Equation (23) depends on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and </w:t>
      </w:r>
      <m:oMath>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so iterative procedures must be used to solve</w:t>
      </w:r>
      <w:r>
        <w:br/>
      </w:r>
      <m:oMath>
        <m:sSub>
          <m:sSubPr>
            <m:ctrlPr>
              <w:rPr>
                <w:rFonts w:ascii="Cambria Math" w:hAnsi="Cambria Math"/>
              </w:rPr>
            </m:ctrlPr>
          </m:sSubPr>
          <m:e>
            <m:r>
              <w:rPr>
                <w:rFonts w:ascii="Cambria Math" w:hAnsi="Cambria Math"/>
              </w:rPr>
              <m:t>K</m:t>
            </m:r>
          </m:e>
          <m:sub>
            <m:r>
              <w:rPr>
                <w:rFonts w:ascii="Cambria Math" w:hAnsi="Cambria Math"/>
              </w:rPr>
              <m:t>j</m:t>
            </m:r>
          </m:sub>
        </m:sSub>
      </m:oMath>
      <w:r>
        <w:t xml:space="preserve"> 's. In the statistical literature, there are four iterative procedures to estimates variance parameters, which include: "Newton-Raphson (NR), Expectation Maximization algorithm (EM),</w:t>
      </w:r>
    </w:p>
    <w:p w:rsidR="00A76E41" w:rsidRDefault="002F6D80" w:rsidP="002F6D80">
      <w:pPr>
        <w:spacing w:after="240"/>
        <w:rPr>
          <w:rFonts w:eastAsiaTheme="minorEastAsia"/>
        </w:rPr>
      </w:pPr>
      <w:r>
        <w:t>Fisher Scoring (FS) and the Average Information (AI) algorithms". See [22] for details of these procedures. Note that in the stochastic restricted two parameter methods, the ML estimators is obtained similar equations (21)</w:t>
      </w:r>
      <w:proofErr w:type="gramStart"/>
      <w:r>
        <w:t>,(</w:t>
      </w:r>
      <w:proofErr w:type="gramEnd"/>
      <w:r>
        <w:t xml:space="preserve">22) and </w:t>
      </w:r>
      <m:oMath>
        <m:r>
          <m:rPr>
            <m:sty m:val="p"/>
          </m:rPr>
          <w:rPr>
            <w:rFonts w:ascii="Cambria Math" w:hAnsi="Cambria Math"/>
          </w:rPr>
          <m:t>(23).</m:t>
        </m:r>
      </m:oMath>
    </w:p>
    <w:p w:rsidR="00A76E41" w:rsidRPr="00F0167B" w:rsidRDefault="002F6D80" w:rsidP="002F6D80">
      <w:pPr>
        <w:spacing w:after="240"/>
        <w:rPr>
          <w:b/>
          <w:bCs/>
        </w:rPr>
      </w:pPr>
      <w:r>
        <w:br/>
      </w:r>
      <w:r w:rsidRPr="00F0167B">
        <w:rPr>
          <w:b/>
          <w:bCs/>
        </w:rPr>
        <w:t xml:space="preserve">4. Comparison of estimators </w:t>
      </w:r>
    </w:p>
    <w:p w:rsidR="002F6D80" w:rsidRDefault="002F6D80" w:rsidP="002F6D80">
      <w:pPr>
        <w:spacing w:after="240"/>
      </w:pPr>
      <w:r>
        <w:lastRenderedPageBreak/>
        <w:t xml:space="preserve">In this section, we compare the estimator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with </w:t>
      </w:r>
      <m:oMath>
        <m:acc>
          <m:accPr>
            <m:chr m:val="̃"/>
            <m:ctrlPr>
              <w:rPr>
                <w:rFonts w:ascii="Cambria Math" w:hAnsi="Cambria Math"/>
              </w:rPr>
            </m:ctrlPr>
          </m:accPr>
          <m:e>
            <m:r>
              <m:rPr>
                <m:sty m:val="bi"/>
              </m:rPr>
              <w:rPr>
                <w:rFonts w:ascii="Cambria Math" w:hAnsi="Cambria Math"/>
              </w:rPr>
              <m:t>β</m:t>
            </m:r>
          </m:e>
        </m:acc>
      </m:oMath>
      <w:r>
        <w:t xml:space="preserve"> and the estimator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with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oMath>
      <w:r>
        <w:t xml:space="preserve"> using the mean squares error matrix (MSEM) sense. The estimator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p"/>
              </m:rPr>
              <w:rPr>
                <w:rFonts w:ascii="Cambria Math" w:hAnsi="Cambria Math"/>
              </w:rPr>
              <m:t>2</m:t>
            </m:r>
          </m:sub>
        </m:sSub>
      </m:oMath>
      <w:r>
        <w:t xml:space="preserve"> is superior to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p"/>
              </m:rPr>
              <w:rPr>
                <w:rFonts w:ascii="Cambria Math" w:hAnsi="Cambria Math"/>
              </w:rPr>
              <m:t>1</m:t>
            </m:r>
          </m:sub>
        </m:sSub>
      </m:oMath>
      <w:r>
        <w:t xml:space="preserve"> with respect to the MSEM sense, if and only if </w:t>
      </w:r>
      <m:oMath>
        <m:r>
          <m:rPr>
            <m:sty m:val="p"/>
          </m:rPr>
          <w:rPr>
            <w:rFonts w:ascii="Cambria Math" w:hAnsi="Cambria Math"/>
          </w:rPr>
          <m:t>Δ</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2</m:t>
                </m:r>
              </m:sub>
            </m:sSub>
          </m:e>
        </m:d>
        <m:r>
          <m:rPr>
            <m:sty m:val="p"/>
          </m:rPr>
          <w:rPr>
            <w:rFonts w:ascii="Cambria Math" w:hAnsi="Cambria Math"/>
          </w:rPr>
          <m:t>=</m:t>
        </m:r>
        <m:r>
          <w:rPr>
            <w:rFonts w:ascii="Cambria Math" w:hAnsi="Cambria Math"/>
          </w:rPr>
          <m:t>MSEM</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1</m:t>
                </m:r>
              </m:sub>
            </m:sSub>
          </m:e>
        </m:d>
        <m:r>
          <m:rPr>
            <m:sty m:val="p"/>
          </m:rPr>
          <w:rPr>
            <w:rFonts w:ascii="Cambria Math" w:hAnsi="Cambria Math"/>
          </w:rPr>
          <m:t>-</m:t>
        </m:r>
        <m:r>
          <w:rPr>
            <w:rFonts w:ascii="Cambria Math" w:hAnsi="Cambria Math"/>
          </w:rPr>
          <m:t>MSEM</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2</m:t>
                </m:r>
              </m:sub>
            </m:sSub>
          </m:e>
        </m:d>
        <m:r>
          <m:rPr>
            <m:sty m:val="p"/>
          </m:rPr>
          <w:rPr>
            <w:rFonts w:ascii="Cambria Math" w:hAnsi="Cambria Math"/>
          </w:rPr>
          <m:t>&gt;0,</m:t>
        </m:r>
      </m:oMath>
      <w:r>
        <w:t xml:space="preserve"> that is,</w:t>
      </w:r>
      <w:r>
        <w:br/>
      </w:r>
      <m:oMath>
        <m:r>
          <m:rPr>
            <m:sty m:val="p"/>
          </m:rPr>
          <w:rPr>
            <w:rFonts w:ascii="Cambria Math" w:hAnsi="Cambria Math"/>
          </w:rPr>
          <m:t>Δ</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m:rPr>
                    <m:sty m:val="p"/>
                  </m:rPr>
                  <w:rPr>
                    <w:rFonts w:ascii="Cambria Math" w:hAnsi="Cambria Math"/>
                  </w:rPr>
                  <m:t>2</m:t>
                </m:r>
              </m:sub>
            </m:sSub>
          </m:e>
        </m:d>
      </m:oMath>
      <w:r>
        <w:t xml:space="preserve"> is a positive definite (</w:t>
      </w:r>
      <w:proofErr w:type="gramStart"/>
      <w:r>
        <w:t>pd</w:t>
      </w:r>
      <w:proofErr w:type="gramEnd"/>
      <w:r>
        <w:t xml:space="preserve">) matrix. The mean-square error matrix for the estimator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given as</w:t>
      </w:r>
    </w:p>
    <w:p w:rsidR="002F6D80" w:rsidRDefault="002F6D80" w:rsidP="002F6D80">
      <w:pPr>
        <w:spacing w:after="240"/>
      </w:pPr>
      <m:oMathPara>
        <m:oMath>
          <m:r>
            <m:rPr>
              <m:sty m:val="p"/>
            </m:rPr>
            <w:rPr>
              <w:rFonts w:ascii="Cambria Math" w:hAnsi="Cambria Math"/>
            </w:rPr>
            <m:t>MSEM⁡(</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)=Var⁡(</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))+bias⁡(</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))bias⁡(</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sup>
          </m:sSup>
        </m:oMath>
      </m:oMathPara>
    </w:p>
    <w:p w:rsidR="002F6D80" w:rsidRDefault="002F6D80" w:rsidP="002F6D80">
      <w:pPr>
        <w:spacing w:after="240"/>
      </w:pPr>
      <w:r>
        <w:t xml:space="preserve">The variance matrix of </w:t>
      </w: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w:t>
      </w:r>
    </w:p>
    <w:p w:rsidR="002F6D80" w:rsidRDefault="002F6D80" w:rsidP="002F6D80">
      <w:pPr>
        <w:spacing w:after="240"/>
      </w:pPr>
      <m:oMathPara>
        <m:oMath>
          <m:r>
            <w:rPr>
              <w:rFonts w:ascii="Cambria Math" w:hAnsi="Cambria Math"/>
            </w:rPr>
            <m:t>V</m:t>
          </m:r>
          <m:r>
            <m:rPr>
              <m:nor/>
            </m:rPr>
            <m:t> ar </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w:rPr>
                  <w:rFonts w:ascii="Cambria Math" w:hAnsi="Cambria Math"/>
                </w:rPr>
                <m:t>T</m:t>
              </m:r>
            </m:e>
            <m:sub>
              <m:r>
                <m:rPr>
                  <m:sty m:val="p"/>
                </m:rPr>
                <w:rPr>
                  <w:rFonts w:ascii="Cambria Math" w:hAnsi="Cambria Math"/>
                </w:rPr>
                <m:t>1</m:t>
              </m:r>
            </m:sub>
          </m:sSub>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sSubSup>
            <m:sSubSupPr>
              <m:ctrlPr>
                <w:rPr>
                  <w:rFonts w:ascii="Cambria Math" w:hAnsi="Cambria Math"/>
                </w:rPr>
              </m:ctrlPr>
            </m:sSubSupPr>
            <m:e>
              <m:r>
                <w:rPr>
                  <w:rFonts w:ascii="Cambria Math" w:hAnsi="Cambria Math"/>
                </w:rPr>
                <m:t>T</m:t>
              </m:r>
            </m:e>
            <m:sub>
              <m:r>
                <m:rPr>
                  <m:sty m:val="p"/>
                </m:rPr>
                <w:rPr>
                  <w:rFonts w:ascii="Cambria Math" w:hAnsi="Cambria Math"/>
                </w:rPr>
                <m:t>1</m:t>
              </m:r>
            </m:sub>
            <m:sup>
              <m:r>
                <m:rPr>
                  <m:sty m:val="p"/>
                </m:rPr>
                <w:rPr>
                  <w:rFonts w:ascii="Cambria Math" w:hAnsi="Cambria Math"/>
                </w:rPr>
                <m:t>'</m:t>
              </m:r>
            </m:sup>
          </m:sSubSup>
        </m:oMath>
      </m:oMathPara>
    </w:p>
    <w:p w:rsidR="002F6D80" w:rsidRDefault="002F6D80" w:rsidP="002F6D80">
      <w:pPr>
        <w:spacing w:after="240"/>
      </w:pPr>
      <w:proofErr w:type="gramStart"/>
      <w:r>
        <w:t>where</w:t>
      </w:r>
      <w:proofErr w:type="gramEnd"/>
      <w:r>
        <w:t xml:space="preserve"> </w:t>
      </w:r>
      <m:oMath>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r>
              <m:rPr>
                <m:sty m:val="p"/>
              </m:rP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I</m:t>
                </m:r>
              </m:e>
              <m:sub>
                <m:r>
                  <w:rPr>
                    <w:rFonts w:ascii="Cambria Math" w:hAnsi="Cambria Math"/>
                  </w:rPr>
                  <m:t>p</m:t>
                </m:r>
              </m:sub>
            </m:sSub>
          </m:e>
        </m:d>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-1</m:t>
                    </m:r>
                  </m:sup>
                </m:sSup>
                <m:r>
                  <w:rPr>
                    <w:rFonts w:ascii="Cambria Math" w:hAnsi="Cambria Math"/>
                  </w:rPr>
                  <m:t>X</m:t>
                </m:r>
                <m:r>
                  <m:rPr>
                    <m:sty m:val="p"/>
                  </m:rPr>
                  <w:rPr>
                    <w:rFonts w:ascii="Cambria Math" w:hAnsi="Cambria Math"/>
                  </w:rPr>
                  <m:t>+</m:t>
                </m:r>
                <m:r>
                  <w:rPr>
                    <w:rFonts w:ascii="Cambria Math" w:hAnsi="Cambria Math"/>
                  </w:rPr>
                  <m:t>k</m:t>
                </m:r>
                <m:sSub>
                  <m:sSubPr>
                    <m:ctrlPr>
                      <w:rPr>
                        <w:rFonts w:ascii="Cambria Math" w:hAnsi="Cambria Math"/>
                      </w:rPr>
                    </m:ctrlPr>
                  </m:sSubPr>
                  <m:e>
                    <m:r>
                      <w:rPr>
                        <w:rFonts w:ascii="Cambria Math" w:hAnsi="Cambria Math"/>
                      </w:rPr>
                      <m:t>I</m:t>
                    </m:r>
                  </m:e>
                  <m:sub>
                    <m:r>
                      <w:rPr>
                        <w:rFonts w:ascii="Cambria Math" w:hAnsi="Cambria Math"/>
                      </w:rPr>
                      <m:t>p</m:t>
                    </m:r>
                  </m:sub>
                </m:sSub>
              </m:e>
            </m:d>
          </m:e>
          <m:sup>
            <m:r>
              <m:rPr>
                <m:sty m:val="p"/>
              </m:rPr>
              <w:rPr>
                <w:rFonts w:ascii="Cambria Math" w:hAnsi="Cambria Math"/>
              </w:rPr>
              <m:t>-1</m:t>
            </m:r>
          </m:sup>
        </m:sSup>
        <m:r>
          <m:rPr>
            <m:sty m:val="p"/>
          </m:rPr>
          <w:rPr>
            <w:rFonts w:ascii="Cambria Math" w:hAnsi="Cambria Math"/>
          </w:rPr>
          <m:t>.</m:t>
        </m:r>
      </m:oMath>
      <w:r>
        <w:t xml:space="preserve"> The bias </w:t>
      </w:r>
      <m:oMath>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given as</w:t>
      </w:r>
    </w:p>
    <w:p w:rsidR="002F6D80" w:rsidRDefault="002F6D80" w:rsidP="002F6D80">
      <w:pPr>
        <w:spacing w:after="240"/>
      </w:pPr>
      <m:oMathPara>
        <m:oMath>
          <m:r>
            <m:rPr>
              <m:nor/>
            </m:rPr>
            <m:t> bias </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E</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β</m:t>
          </m:r>
          <m:r>
            <m:rPr>
              <m:sty m:val="p"/>
            </m:rPr>
            <w:rPr>
              <w:rFonts w:ascii="Cambria Math" w:hAnsi="Cambria Math"/>
            </w:rPr>
            <m:t>)</m:t>
          </m:r>
        </m:oMath>
      </m:oMathPara>
    </w:p>
    <w:p w:rsidR="002F6D80" w:rsidRDefault="002F6D80" w:rsidP="002F6D80">
      <w:pPr>
        <w:spacing w:after="240"/>
      </w:pPr>
      <m:oMathPara>
        <m:oMathParaPr>
          <m:jc m:val="left"/>
        </m:oMathParaPr>
        <m:oMath>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r>
                <m:rPr>
                  <m:sty m:val="p"/>
                </m:rPr>
                <w:rPr>
                  <w:rFonts w:ascii="Cambria Math" w:hAnsi="Cambria Math"/>
                </w:rPr>
                <m:t>(</m:t>
              </m:r>
              <m:r>
                <w:rPr>
                  <w:rFonts w:ascii="Cambria Math" w:hAnsi="Cambria Math"/>
                </w:rPr>
                <m:t>k</m:t>
              </m:r>
              <m:r>
                <m:rPr>
                  <m:sty m:val="p"/>
                </m:rPr>
                <w:rPr>
                  <w:rFonts w:ascii="Cambria Math" w:hAnsi="Cambria Math"/>
                </w:rPr>
                <m:t>+1-</m:t>
              </m:r>
              <m:r>
                <w:rPr>
                  <w:rFonts w:ascii="Cambria Math" w:hAnsi="Cambria Math"/>
                </w:rPr>
                <m:t>d</m:t>
              </m:r>
              <m:r>
                <m:rPr>
                  <m:sty m:val="p"/>
                </m:rPr>
                <w:rPr>
                  <w:rFonts w:ascii="Cambria Math" w:hAnsi="Cambria Math"/>
                </w:rPr>
                <m:t>)</m:t>
              </m:r>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r>
            <m:rPr>
              <m:sty m:val="bi"/>
            </m:rPr>
            <w:rPr>
              <w:rFonts w:ascii="Cambria Math" w:hAnsi="Cambria Math"/>
            </w:rPr>
            <m:t>β</m:t>
          </m:r>
          <m:r>
            <m:rPr>
              <m:sty m:val="p"/>
            </m:rPr>
            <w:br/>
          </m:r>
        </m:oMath>
      </m:oMathPara>
      <w:r>
        <w:t xml:space="preserve">The mean-square error matrix for the estimator </w:t>
      </w:r>
      <m:oMath>
        <m:sSub>
          <m:sSubPr>
            <m:ctrlPr>
              <w:rPr>
                <w:rFonts w:ascii="Cambria Math" w:hAnsi="Cambria Math"/>
              </w:rPr>
            </m:ctrlPr>
          </m:sSubPr>
          <m:e>
            <m:acc>
              <m:accPr>
                <m:chr m:val="˜"/>
                <m:ctrlPr>
                  <w:rPr>
                    <w:rFonts w:ascii="Cambria Math" w:hAnsi="Cambria Math"/>
                  </w:rPr>
                </m:ctrlPr>
              </m:accPr>
              <m:e>
                <m: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given as</w:t>
      </w:r>
    </w:p>
    <w:p w:rsidR="002F6D80" w:rsidRDefault="002F6D80" w:rsidP="002F6D80">
      <w:pPr>
        <w:spacing w:after="240"/>
      </w:pPr>
      <m:oMathPara>
        <m:oMathParaPr>
          <m:jc m:val="left"/>
        </m:oMathParaPr>
        <m:oMath>
          <m:r>
            <m:rPr>
              <m:sty m:val="p"/>
            </m:rPr>
            <w:rPr>
              <w:rFonts w:ascii="Cambria Math" w:hAnsi="Cambria Math"/>
            </w:rPr>
            <m:t>MSEM⁡</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e>
          </m:d>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T</m:t>
              </m:r>
            </m:e>
            <m:sub>
              <m:r>
                <m:rPr>
                  <m:sty m:val="p"/>
                </m:rPr>
                <w:rPr>
                  <w:rFonts w:ascii="Cambria Math" w:hAnsi="Cambria Math"/>
                </w:rPr>
                <m:t>2</m:t>
              </m:r>
            </m:sub>
          </m:sSub>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sSubSup>
            <m:sSubSupPr>
              <m:ctrlPr>
                <w:rPr>
                  <w:rFonts w:ascii="Cambria Math" w:hAnsi="Cambria Math"/>
                </w:rPr>
              </m:ctrlPr>
            </m:sSubSupPr>
            <m:e>
              <m:r>
                <m:rPr>
                  <m:sty m:val="bi"/>
                </m:rPr>
                <w:rPr>
                  <w:rFonts w:ascii="Cambria Math" w:hAnsi="Cambria Math"/>
                </w:rPr>
                <m:t>T</m:t>
              </m:r>
            </m:e>
            <m:sub>
              <m:r>
                <m:rPr>
                  <m:sty m:val="p"/>
                </m:rPr>
                <w:rPr>
                  <w:rFonts w:ascii="Cambria Math" w:hAnsi="Cambria Math"/>
                </w:rPr>
                <m:t>2</m:t>
              </m:r>
            </m:sub>
            <m:sup>
              <m:r>
                <m:rPr>
                  <m:sty m:val="p"/>
                </m:rPr>
                <w:rPr>
                  <w:rFonts w:ascii="Cambria Math" w:hAnsi="Cambria Math"/>
                </w:rPr>
                <m:t>'</m:t>
              </m:r>
            </m:sup>
          </m:sSubSup>
          <m:r>
            <m:rPr>
              <m:sty m:val="p"/>
            </m:rPr>
            <w:rPr>
              <w:rFonts w:ascii="Cambria Math" w:hAnsi="Cambria Math"/>
            </w:rPr>
            <m:t>+bias⁡</m:t>
          </m:r>
          <m:d>
            <m:dPr>
              <m:ctrlPr>
                <w:rPr>
                  <w:rFonts w:ascii="Cambria Math" w:hAnsi="Cambria Math"/>
                </w:rPr>
              </m:ctrlPr>
            </m:dPr>
            <m:e>
              <m:sSub>
                <m:sSubPr>
                  <m:ctrlPr>
                    <w:rPr>
                      <w:rFonts w:ascii="Cambria Math" w:hAnsi="Cambria Math"/>
                    </w:rPr>
                  </m:ctrlPr>
                </m:sSubPr>
                <m:e>
                  <m:r>
                    <m:rPr>
                      <m:sty m:val="bi"/>
                    </m:rPr>
                    <w:rPr>
                      <w:rFonts w:ascii="Cambria Math" w:hAnsi="Cambria Math"/>
                    </w:rPr>
                    <m:t>β</m:t>
                  </m:r>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r>
            <m:rPr>
              <m:sty m:val="p"/>
            </m:rPr>
            <w:rPr>
              <w:rFonts w:ascii="Cambria Math" w:hAnsi="Cambria Math"/>
            </w:rPr>
            <m:t>bias⁡</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β</m:t>
                      </m:r>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e>
            <m:sup>
              <m:r>
                <m:rPr>
                  <m:sty m:val="p"/>
                </m:rPr>
                <w:rPr>
                  <w:rFonts w:ascii="Cambria Math" w:hAnsi="Cambria Math"/>
                </w:rPr>
                <m:t>'</m:t>
              </m:r>
            </m:sup>
          </m:sSup>
          <m:r>
            <m:rPr>
              <m:sty m:val="p"/>
            </m:rPr>
            <w:br/>
          </m:r>
        </m:oMath>
      </m:oMathPara>
      <w:proofErr w:type="gramStart"/>
      <w:r>
        <w:t>where</w:t>
      </w:r>
      <w:proofErr w:type="gramEnd"/>
      <w:r>
        <w:t xml:space="preserve"> </w:t>
      </w:r>
      <m:oMath>
        <m:sSub>
          <m:sSubPr>
            <m:ctrlPr>
              <w:rPr>
                <w:rFonts w:ascii="Cambria Math" w:hAnsi="Cambria Math"/>
              </w:rPr>
            </m:ctrlPr>
          </m:sSubPr>
          <m:e>
            <m:r>
              <m:rPr>
                <m:sty m:val="bi"/>
              </m:rPr>
              <w:rPr>
                <w:rFonts w:ascii="Cambria Math" w:hAnsi="Cambria Math"/>
              </w:rPr>
              <m:t>T</m:t>
            </m:r>
          </m:e>
          <m:sub>
            <m:r>
              <m:rPr>
                <m:sty m:val="p"/>
              </m:rPr>
              <w:rPr>
                <w:rFonts w:ascii="Cambria Math" w:hAnsi="Cambria Math"/>
              </w:rPr>
              <m:t>2</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r>
              <w:rPr>
                <w:rFonts w:ascii="Cambria Math" w:hAnsi="Cambria Math"/>
              </w:rPr>
              <m:t>d</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b"/>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r>
                  <m:rPr>
                    <m:sty m:val="bi"/>
                  </m:rP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oMath>
      <w:r>
        <w:t xml:space="preserve"> and</w:t>
      </w:r>
      <w:r>
        <w:br/>
        <w:t xml:space="preserve">bias </w:t>
      </w:r>
      <m:oMath>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sSup>
          <m:sSupPr>
            <m:ctrlPr>
              <w:rPr>
                <w:rFonts w:ascii="Cambria Math" w:hAnsi="Cambria Math"/>
              </w:rPr>
            </m:ctrlPr>
          </m:sSupPr>
          <m:e>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oMath>
      <w:r>
        <w:br/>
      </w:r>
      <m:oMathPara>
        <m:oMathParaPr>
          <m:jc m:val="left"/>
        </m:oMathParaPr>
        <m:oMath>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k</m:t>
              </m:r>
              <m:r>
                <m:rPr>
                  <m:sty m:val="p"/>
                </m:rPr>
                <w:rPr>
                  <w:rFonts w:ascii="Cambria Math" w:hAnsi="Cambria Math"/>
                </w:rPr>
                <m:t>+1-</m:t>
              </m:r>
              <m:r>
                <w:rPr>
                  <w:rFonts w:ascii="Cambria Math" w:hAnsi="Cambria Math"/>
                </w:rPr>
                <m:t>d</m:t>
              </m:r>
              <m:r>
                <m:rPr>
                  <m:sty m:val="p"/>
                </m:rPr>
                <w:rPr>
                  <w:rFonts w:ascii="Cambria Math" w:hAnsi="Cambria Math"/>
                </w:rPr>
                <m:t>)</m:t>
              </m:r>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V</m:t>
                      </m:r>
                    </m:e>
                    <m:sup>
                      <m:r>
                        <m:rPr>
                          <m:sty m:val="p"/>
                        </m:rPr>
                        <w:rPr>
                          <w:rFonts w:ascii="Cambria Math" w:hAnsi="Cambria Math"/>
                        </w:rPr>
                        <m:t>-1</m:t>
                      </m:r>
                    </m:sup>
                  </m:sSup>
                  <m:r>
                    <m:rPr>
                      <m:sty m:val="bi"/>
                    </m:rPr>
                    <w:rPr>
                      <w:rFonts w:ascii="Cambria Math" w:hAnsi="Cambria Math"/>
                    </w:rPr>
                    <m:t>R</m:t>
                  </m:r>
                </m:e>
              </m:d>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r>
            <m:rPr>
              <m:sty m:val="bi"/>
            </m:rPr>
            <w:rPr>
              <w:rFonts w:ascii="Cambria Math" w:hAnsi="Cambria Math"/>
            </w:rPr>
            <m:t>β</m:t>
          </m:r>
        </m:oMath>
      </m:oMathPara>
    </w:p>
    <w:p w:rsidR="002F6D80" w:rsidRDefault="002F6D80" w:rsidP="002F6D80">
      <w:pPr>
        <w:spacing w:after="240"/>
      </w:pPr>
    </w:p>
    <w:p w:rsidR="00F0167B" w:rsidRPr="00F0167B" w:rsidRDefault="002F6D80" w:rsidP="00F0167B">
      <w:pPr>
        <w:spacing w:after="240"/>
        <w:jc w:val="left"/>
        <w:rPr>
          <w:rFonts w:eastAsiaTheme="minorEastAsia"/>
          <w:b/>
          <w:bCs/>
        </w:rPr>
      </w:pPr>
      <w:r w:rsidRPr="00F0167B">
        <w:rPr>
          <w:b/>
          <w:bCs/>
        </w:rPr>
        <w:t xml:space="preserve">4.1. Comparison the Estimator </w:t>
      </w:r>
      <m:oMath>
        <m:acc>
          <m:accPr>
            <m:chr m:val="˜"/>
            <m:ctrlPr>
              <w:rPr>
                <w:rFonts w:ascii="Cambria Math" w:hAnsi="Cambria Math"/>
                <w:b/>
                <w:bCs/>
              </w:rPr>
            </m:ctrlPr>
          </m:accPr>
          <m:e>
            <m:r>
              <m:rPr>
                <m:sty m:val="bi"/>
              </m:rPr>
              <w:rPr>
                <w:rFonts w:ascii="Cambria Math" w:hAnsi="Cambria Math"/>
              </w:rPr>
              <m:t>β</m:t>
            </m:r>
          </m:e>
        </m:acc>
        <m:r>
          <m:rPr>
            <m:sty m:val="b"/>
          </m:rPr>
          <w:rPr>
            <w:rFonts w:ascii="Cambria Math" w:hAnsi="Cambria Math"/>
          </w:rPr>
          <m:t>(</m:t>
        </m:r>
        <m:r>
          <m:rPr>
            <m:sty m:val="bi"/>
          </m:rPr>
          <w:rPr>
            <w:rFonts w:ascii="Cambria Math" w:hAnsi="Cambria Math"/>
          </w:rPr>
          <m:t>k</m:t>
        </m:r>
        <m:r>
          <m:rPr>
            <m:sty m:val="b"/>
          </m:rPr>
          <w:rPr>
            <w:rFonts w:ascii="Cambria Math" w:hAnsi="Cambria Math"/>
          </w:rPr>
          <m:t>,</m:t>
        </m:r>
        <m:r>
          <m:rPr>
            <m:sty m:val="bi"/>
          </m:rPr>
          <w:rPr>
            <w:rFonts w:ascii="Cambria Math" w:hAnsi="Cambria Math"/>
          </w:rPr>
          <m:t>d</m:t>
        </m:r>
        <m:r>
          <m:rPr>
            <m:sty m:val="b"/>
          </m:rPr>
          <w:rPr>
            <w:rFonts w:ascii="Cambria Math" w:hAnsi="Cambria Math"/>
          </w:rPr>
          <m:t>)</m:t>
        </m:r>
      </m:oMath>
      <w:r w:rsidRPr="00F0167B">
        <w:rPr>
          <w:b/>
          <w:bCs/>
        </w:rPr>
        <w:t xml:space="preserve"> with </w:t>
      </w:r>
      <m:oMath>
        <m:acc>
          <m:accPr>
            <m:chr m:val="˜"/>
            <m:ctrlPr>
              <w:rPr>
                <w:rFonts w:ascii="Cambria Math" w:hAnsi="Cambria Math"/>
                <w:b/>
                <w:bCs/>
              </w:rPr>
            </m:ctrlPr>
          </m:accPr>
          <m:e>
            <m:r>
              <m:rPr>
                <m:sty m:val="bi"/>
              </m:rPr>
              <w:rPr>
                <w:rFonts w:ascii="Cambria Math" w:hAnsi="Cambria Math"/>
              </w:rPr>
              <m:t>β</m:t>
            </m:r>
          </m:e>
        </m:acc>
      </m:oMath>
    </w:p>
    <w:p w:rsidR="002F6D80" w:rsidRDefault="002F6D80" w:rsidP="00F0167B">
      <w:pPr>
        <w:spacing w:after="240"/>
        <w:jc w:val="left"/>
      </w:pPr>
      <w:r>
        <w:br/>
        <w:t xml:space="preserve">The </w:t>
      </w:r>
      <m:oMath>
        <m:r>
          <w:rPr>
            <w:rFonts w:ascii="Cambria Math" w:hAnsi="Cambria Math"/>
          </w:rPr>
          <m:t>MSEM</m:t>
        </m:r>
      </m:oMath>
      <w:r>
        <w:t xml:space="preserve"> of </w:t>
      </w:r>
      <m:oMath>
        <m:acc>
          <m:accPr>
            <m:chr m:val="̃"/>
            <m:ctrlPr>
              <w:rPr>
                <w:rFonts w:ascii="Cambria Math" w:hAnsi="Cambria Math"/>
              </w:rPr>
            </m:ctrlPr>
          </m:accPr>
          <m:e>
            <m:r>
              <m:rPr>
                <m:sty m:val="bi"/>
              </m:rPr>
              <w:rPr>
                <w:rFonts w:ascii="Cambria Math" w:hAnsi="Cambria Math"/>
              </w:rPr>
              <m:t>β</m:t>
            </m:r>
          </m:e>
        </m:acc>
      </m:oMath>
      <w:r>
        <w:t xml:space="preserve"> is </w:t>
      </w:r>
      <m:oMath>
        <m:r>
          <m:rPr>
            <m:sty m:val="p"/>
          </m:rPr>
          <w:rPr>
            <w:rFonts w:ascii="Cambria Math" w:hAnsi="Cambria Math"/>
          </w:rPr>
          <m:t>MSEM⁡(</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p>
          <m:sSupPr>
            <m:ctrlPr>
              <w:rPr>
                <w:rFonts w:ascii="Cambria Math" w:hAnsi="Cambria Math"/>
              </w:rPr>
            </m:ctrlPr>
          </m:sSupPr>
          <m:e>
            <m:r>
              <m:rPr>
                <m:sty m:val="bi"/>
              </m:rPr>
              <w:rPr>
                <w:rFonts w:ascii="Cambria Math" w:hAnsi="Cambria Math"/>
              </w:rPr>
              <m:t>A</m:t>
            </m:r>
          </m:e>
          <m:sup>
            <m:r>
              <m:rPr>
                <m:sty m:val="p"/>
              </m:rPr>
              <w:rPr>
                <w:rFonts w:ascii="Cambria Math" w:hAnsi="Cambria Math"/>
              </w:rPr>
              <m:t>-1</m:t>
            </m:r>
          </m:sup>
        </m:sSup>
        <m:r>
          <m:rPr>
            <m:sty m:val="p"/>
          </m:rPr>
          <w:rPr>
            <w:rFonts w:ascii="Cambria Math" w:hAnsi="Cambria Math"/>
          </w:rPr>
          <m:t>,</m:t>
        </m:r>
      </m:oMath>
      <w:r>
        <w:t xml:space="preserve"> where </w:t>
      </w:r>
      <m:oMath>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r>
          <m:rPr>
            <m:sty m:val="p"/>
          </m:rPr>
          <w:rPr>
            <w:rFonts w:ascii="Cambria Math" w:hAnsi="Cambria Math"/>
          </w:rPr>
          <m:t>=</m:t>
        </m:r>
        <m:d>
          <m:dPr>
            <m:ctrlPr>
              <w:rPr>
                <w:rFonts w:ascii="Cambria Math" w:hAnsi="Cambria Math"/>
              </w:rPr>
            </m:ctrlPr>
          </m:dPr>
          <m:e>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e>
        </m:d>
        <m:r>
          <m:rPr>
            <m:sty m:val="p"/>
          </m:rPr>
          <w:rPr>
            <w:rFonts w:ascii="Cambria Math" w:hAnsi="Cambria Math"/>
          </w:rPr>
          <m:t>,</m:t>
        </m:r>
      </m:oMath>
      <w:r>
        <w:t xml:space="preserve"> and the </w:t>
      </w:r>
      <m:oMath>
        <m:r>
          <w:rPr>
            <w:rFonts w:ascii="Cambria Math" w:hAnsi="Cambria Math"/>
          </w:rPr>
          <m:t>MSEM</m:t>
        </m:r>
      </m:oMath>
      <w:r>
        <w:t xml:space="preserve"> of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w:t>
      </w:r>
    </w:p>
    <w:p w:rsidR="002F6D80" w:rsidRDefault="002F6D80" w:rsidP="002F6D80">
      <w:pPr>
        <w:spacing w:after="240"/>
      </w:pPr>
      <m:oMathPara>
        <m:oMath>
          <m:r>
            <m:rPr>
              <m:sty m:val="p"/>
            </m:rPr>
            <w:rPr>
              <w:rFonts w:ascii="Cambria Math" w:hAnsi="Cambria Math"/>
            </w:rPr>
            <m:t>MSEM⁡(</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sSubSup>
            <m:sSubSupPr>
              <m:ctrlPr>
                <w:rPr>
                  <w:rFonts w:ascii="Cambria Math" w:hAnsi="Cambria Math"/>
                </w:rPr>
              </m:ctrlPr>
            </m:sSubSupPr>
            <m:e>
              <m:r>
                <m:rPr>
                  <m:sty m:val="bi"/>
                </m:rPr>
                <w:rPr>
                  <w:rFonts w:ascii="Cambria Math" w:hAnsi="Cambria Math"/>
                </w:rPr>
                <m:t>T</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r>
            <w:rPr>
              <w:rFonts w:ascii="Cambria Math" w:hAnsi="Cambria Math"/>
            </w:rPr>
            <m:t>β</m:t>
          </m:r>
          <m:sSup>
            <m:sSupPr>
              <m:ctrlPr>
                <w:rPr>
                  <w:rFonts w:ascii="Cambria Math" w:hAnsi="Cambria Math"/>
                </w:rPr>
              </m:ctrlPr>
            </m:sSupPr>
            <m:e>
              <m:r>
                <m:rPr>
                  <m:sty m:val="bi"/>
                </m:rPr>
                <w:rPr>
                  <w:rFonts w:ascii="Cambria Math" w:hAnsi="Cambria Math"/>
                </w:rPr>
                <m:t>β</m:t>
              </m:r>
            </m:e>
            <m:sup>
              <m:r>
                <m:rPr>
                  <m:sty m:val="p"/>
                </m:rPr>
                <w:rPr>
                  <w:rFonts w:ascii="Cambria Math" w:hAnsi="Cambria Math"/>
                </w:rPr>
                <m:t>'</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m:t>
              </m:r>
            </m:sup>
          </m:sSup>
        </m:oMath>
      </m:oMathPara>
    </w:p>
    <w:p w:rsidR="002F6D80" w:rsidRDefault="002F6D80" w:rsidP="002F6D80">
      <w:pPr>
        <w:spacing w:after="240"/>
      </w:pPr>
      <w:r>
        <w:t xml:space="preserve">The estimator </w:t>
      </w:r>
      <m:oMath>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superior to the estimator </w:t>
      </w:r>
      <m:oMath>
        <m:acc>
          <m:accPr>
            <m:chr m:val="˜"/>
            <m:ctrlPr>
              <w:rPr>
                <w:rFonts w:ascii="Cambria Math" w:hAnsi="Cambria Math"/>
              </w:rPr>
            </m:ctrlPr>
          </m:accPr>
          <m:e>
            <m:r>
              <w:rPr>
                <w:rFonts w:ascii="Cambria Math" w:hAnsi="Cambria Math"/>
              </w:rPr>
              <m:t>β</m:t>
            </m:r>
          </m:e>
        </m:acc>
      </m:oMath>
      <w:r>
        <w:t xml:space="preserve"> under the MSEM sense, if and only if</w:t>
      </w:r>
      <w:r>
        <w:br/>
      </w:r>
      <m:oMath>
        <m:r>
          <m:rPr>
            <m:sty m:val="p"/>
          </m:rPr>
          <w:rPr>
            <w:rFonts w:ascii="Cambria Math" w:hAnsi="Cambria Math"/>
          </w:rPr>
          <m:t>MSEM⁡(</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)-MSEM⁡(</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))&gt;0</m:t>
        </m:r>
      </m:oMath>
      <w:r>
        <w:t xml:space="preserve"> then</w:t>
      </w:r>
    </w:p>
    <w:p w:rsidR="002F6D80" w:rsidRDefault="00210676" w:rsidP="002F6D80">
      <w:pPr>
        <w:spacing w:after="240"/>
      </w:pPr>
      <m:oMathPara>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1</m:t>
              </m:r>
            </m:sub>
          </m:sSub>
          <m:r>
            <m:rPr>
              <m:sty m:val="p"/>
            </m:rPr>
            <w:rPr>
              <w:rFonts w:ascii="Cambria Math" w:hAnsi="Cambria Math"/>
            </w:rPr>
            <m:t>=</m:t>
          </m:r>
          <m:r>
            <w:rPr>
              <w:rFonts w:ascii="Cambria Math" w:hAnsi="Cambria Math"/>
            </w:rPr>
            <m:t>MSEM</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MSEM</m:t>
          </m:r>
          <m:r>
            <m:rPr>
              <m:sty m:val="p"/>
            </m:rPr>
            <w:rPr>
              <w:rFonts w:ascii="Cambria Math" w:hAnsi="Cambria Math"/>
            </w:rPr>
            <m:t>(</m:t>
          </m:r>
          <m:acc>
            <m:accPr>
              <m:chr m:val="˜"/>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Sup>
                <m:sSubSupPr>
                  <m:ctrlPr>
                    <w:rPr>
                      <w:rFonts w:ascii="Cambria Math" w:hAnsi="Cambria Math"/>
                    </w:rPr>
                  </m:ctrlPr>
                </m:sSubSupPr>
                <m:e>
                  <m:r>
                    <w:rPr>
                      <w:rFonts w:ascii="Cambria Math" w:hAnsi="Cambria Math"/>
                    </w:rPr>
                    <m:t>A</m:t>
                  </m:r>
                </m:e>
                <m:sub>
                  <m:r>
                    <m:rPr>
                      <m:sty m:val="p"/>
                    </m:rPr>
                    <w:rPr>
                      <w:rFonts w:ascii="Cambria Math" w:hAnsi="Cambria Math"/>
                    </w:rPr>
                    <m:t>1</m:t>
                  </m:r>
                </m:sub>
                <m:sup>
                  <m:r>
                    <m:rPr>
                      <m:sty m:val="p"/>
                    </m:rPr>
                    <w:rPr>
                      <w:rFonts w:ascii="Cambria Math" w:hAnsi="Cambria Math"/>
                    </w:rPr>
                    <m:t>-1</m:t>
                  </m:r>
                </m:sup>
              </m:sSub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T</m:t>
                  </m:r>
                </m:e>
                <m:sub>
                  <m:r>
                    <m:rPr>
                      <m:sty m:val="p"/>
                    </m:rPr>
                    <w:rPr>
                      <w:rFonts w:ascii="Cambria Math" w:hAnsi="Cambria Math"/>
                    </w:rPr>
                    <m:t>1</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r>
            <w:rPr>
              <w:rFonts w:ascii="Cambria Math" w:hAnsi="Cambria Math"/>
            </w:rPr>
            <m:t>ββ</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p</m:t>
                      </m:r>
                    </m:sub>
                  </m:sSub>
                </m:e>
              </m:d>
            </m:e>
            <m:sup>
              <m:r>
                <m:rPr>
                  <m:sty m:val="p"/>
                </m:rPr>
                <w:rPr>
                  <w:rFonts w:ascii="Cambria Math" w:hAnsi="Cambria Math"/>
                </w:rPr>
                <m:t>'</m:t>
              </m:r>
            </m:sup>
          </m:sSup>
          <m:r>
            <m:rPr>
              <m:sty m:val="p"/>
            </m:rPr>
            <w:rPr>
              <w:rFonts w:ascii="Cambria Math" w:hAnsi="Cambria Math"/>
            </w:rPr>
            <m:t>&gt;0</m:t>
          </m:r>
        </m:oMath>
      </m:oMathPara>
    </w:p>
    <w:p w:rsidR="002F6D80" w:rsidRDefault="002F6D80" w:rsidP="002F6D80">
      <w:pPr>
        <w:spacing w:after="240"/>
        <w:rPr>
          <w:rFonts w:eastAsiaTheme="minorEastAsia"/>
        </w:rPr>
      </w:pPr>
      <w:r>
        <w:t xml:space="preserve">According to </w:t>
      </w:r>
      <w:proofErr w:type="spellStart"/>
      <w:r>
        <w:t>Farebrother</w:t>
      </w:r>
      <w:proofErr w:type="spellEnd"/>
      <w:r>
        <w:t xml:space="preserve"> </w:t>
      </w:r>
      <m:oMath>
        <m:r>
          <m:rPr>
            <m:sty m:val="p"/>
          </m:rPr>
          <w:rPr>
            <w:rFonts w:ascii="Cambria Math" w:hAnsi="Cambria Math"/>
          </w:rPr>
          <m:t>(1976),</m:t>
        </m:r>
      </m:oMath>
      <w:r>
        <w:t xml:space="preserve"> if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Sup>
              <m:sSubSupPr>
                <m:ctrlPr>
                  <w:rPr>
                    <w:rFonts w:ascii="Cambria Math" w:hAnsi="Cambria Math"/>
                  </w:rPr>
                </m:ctrlPr>
              </m:sSubSupPr>
              <m:e>
                <m:r>
                  <w:rPr>
                    <w:rFonts w:ascii="Cambria Math" w:hAnsi="Cambria Math"/>
                  </w:rPr>
                  <m:t>A</m:t>
                </m:r>
              </m:e>
              <m:sub>
                <m:r>
                  <m:rPr>
                    <m:sty m:val="p"/>
                  </m:rPr>
                  <w:rPr>
                    <w:rFonts w:ascii="Cambria Math" w:hAnsi="Cambria Math"/>
                  </w:rPr>
                  <m:t>1</m:t>
                </m:r>
              </m:sub>
              <m:sup>
                <m:r>
                  <m:rPr>
                    <m:sty m:val="p"/>
                  </m:rPr>
                  <w:rPr>
                    <w:rFonts w:ascii="Cambria Math" w:hAnsi="Cambria Math"/>
                  </w:rPr>
                  <m:t>-1</m:t>
                </m:r>
              </m:sup>
            </m:sSub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T</m:t>
                </m:r>
              </m:e>
              <m:sub>
                <m:r>
                  <m:rPr>
                    <m:sty m:val="p"/>
                  </m:rPr>
                  <w:rPr>
                    <w:rFonts w:ascii="Cambria Math" w:hAnsi="Cambria Math"/>
                  </w:rPr>
                  <m:t>1</m:t>
                </m:r>
              </m:sub>
            </m:sSub>
          </m:e>
        </m:d>
        <m:r>
          <m:rPr>
            <m:sty m:val="p"/>
          </m:rPr>
          <w:rPr>
            <w:rFonts w:ascii="Cambria Math" w:hAnsi="Cambria Math"/>
          </w:rPr>
          <m:t>&gt;0,</m:t>
        </m:r>
      </m:oMath>
      <w:r>
        <w:t xml:space="preserve"> then the necessary and sufficient condition for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to be superior to </w:t>
      </w:r>
      <m:oMath>
        <m:acc>
          <m:accPr>
            <m:chr m:val="˜"/>
            <m:ctrlPr>
              <w:rPr>
                <w:rFonts w:ascii="Cambria Math" w:hAnsi="Cambria Math"/>
              </w:rPr>
            </m:ctrlPr>
          </m:accPr>
          <m:e>
            <m:r>
              <m:rPr>
                <m:sty m:val="bi"/>
              </m:rPr>
              <w:rPr>
                <w:rFonts w:ascii="Cambria Math" w:hAnsi="Cambria Math"/>
              </w:rPr>
              <m:t>β</m:t>
            </m:r>
          </m:e>
        </m:acc>
      </m:oMath>
      <w:r>
        <w:t xml:space="preserve"> is </w:t>
      </w:r>
      <m:oMath>
        <m:sSup>
          <m:sSupPr>
            <m:ctrlPr>
              <w:rPr>
                <w:rFonts w:ascii="Cambria Math" w:hAnsi="Cambria Math"/>
              </w:rPr>
            </m:ctrlPr>
          </m:sSupPr>
          <m:e>
            <m:r>
              <m:rPr>
                <m:sty m:val="bi"/>
              </m:rPr>
              <w:rPr>
                <w:rFonts w:ascii="Cambria Math" w:hAnsi="Cambria Math"/>
              </w:rPr>
              <m:t>β</m:t>
            </m:r>
          </m:e>
          <m:sup>
            <m:r>
              <m:rPr>
                <m:sty m:val="p"/>
              </m:rPr>
              <w:rPr>
                <w:rFonts w:ascii="Cambria Math" w:hAnsi="Cambria Math"/>
              </w:rPr>
              <m:t>'</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m:t>
            </m:r>
          </m:sup>
        </m:sSup>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Sup>
                      <m:sSubSupPr>
                        <m:ctrlPr>
                          <w:rPr>
                            <w:rFonts w:ascii="Cambria Math" w:hAnsi="Cambria Math"/>
                          </w:rPr>
                        </m:ctrlPr>
                      </m:sSubSupPr>
                      <m:e>
                        <m:r>
                          <m:rPr>
                            <m:sty m:val="bi"/>
                          </m:rPr>
                          <w:rPr>
                            <w:rFonts w:ascii="Cambria Math" w:hAnsi="Cambria Math"/>
                          </w:rPr>
                          <m:t>A</m:t>
                        </m:r>
                      </m:e>
                      <m:sub>
                        <m:r>
                          <m:rPr>
                            <m:sty m:val="p"/>
                          </m:rPr>
                          <w:rPr>
                            <w:rFonts w:ascii="Cambria Math" w:hAnsi="Cambria Math"/>
                          </w:rPr>
                          <m:t>1</m:t>
                        </m:r>
                      </m:sub>
                      <m:sup>
                        <m:r>
                          <m:rPr>
                            <m:sty m:val="p"/>
                          </m:rPr>
                          <w:rPr>
                            <w:rFonts w:ascii="Cambria Math" w:hAnsi="Cambria Math"/>
                          </w:rPr>
                          <m:t>-1</m:t>
                        </m:r>
                      </m:sup>
                    </m:sSubSup>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e>
                </m:d>
              </m:e>
            </m:d>
          </m:e>
          <m:sup>
            <m:r>
              <m:rPr>
                <m:sty m:val="p"/>
              </m:rPr>
              <w:rPr>
                <w:rFonts w:ascii="Cambria Math" w:hAnsi="Cambria Math"/>
              </w:rPr>
              <m:t>-1</m:t>
            </m:r>
          </m:sup>
        </m:sSup>
        <m:d>
          <m:dPr>
            <m:ctrlPr>
              <w:rPr>
                <w:rFonts w:ascii="Cambria Math" w:hAnsi="Cambria Math"/>
              </w:rPr>
            </m:ctrlPr>
          </m:dPr>
          <m:e>
            <m:sSub>
              <m:sSubPr>
                <m:ctrlPr>
                  <w:rPr>
                    <w:rFonts w:ascii="Cambria Math" w:hAnsi="Cambria Math"/>
                  </w:rPr>
                </m:ctrlPr>
              </m:sSubPr>
              <m:e>
                <m:r>
                  <m:rPr>
                    <m:sty m:val="bi"/>
                  </m:rPr>
                  <w:rPr>
                    <w:rFonts w:ascii="Cambria Math" w:hAnsi="Cambria Math"/>
                  </w:rPr>
                  <m:t>T</m:t>
                </m:r>
              </m:e>
              <m:sub>
                <m:r>
                  <m:rPr>
                    <m:sty m:val="p"/>
                  </m:rPr>
                  <w:rPr>
                    <w:rFonts w:ascii="Cambria Math" w:hAnsi="Cambria Math"/>
                  </w:rPr>
                  <m:t>1</m:t>
                </m:r>
              </m:sub>
            </m:sSub>
            <m:sSub>
              <m:sSubPr>
                <m:ctrlPr>
                  <w:rPr>
                    <w:rFonts w:ascii="Cambria Math" w:hAnsi="Cambria Math"/>
                  </w:rPr>
                </m:ctrlPr>
              </m:sSubPr>
              <m:e>
                <m:r>
                  <m:rPr>
                    <m:sty m:val="bi"/>
                  </m:rP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r>
          <m:rPr>
            <m:sty m:val="bi"/>
          </m:rPr>
          <w:rPr>
            <w:rFonts w:ascii="Cambria Math" w:hAnsi="Cambria Math"/>
          </w:rPr>
          <m:t>β</m:t>
        </m:r>
        <m:r>
          <m:rPr>
            <m:sty m:val="p"/>
          </m:rPr>
          <w:rPr>
            <w:rFonts w:ascii="Cambria Math" w:hAnsi="Cambria Math"/>
          </w:rPr>
          <m:t>&lt;1</m:t>
        </m:r>
      </m:oMath>
    </w:p>
    <w:p w:rsidR="00F0167B" w:rsidRDefault="00F0167B" w:rsidP="002F6D80">
      <w:pPr>
        <w:spacing w:after="240"/>
      </w:pPr>
    </w:p>
    <w:p w:rsidR="00F0167B" w:rsidRPr="00F0167B" w:rsidRDefault="00F0167B" w:rsidP="00F0167B">
      <w:pPr>
        <w:spacing w:after="120" w:line="240" w:lineRule="atLeast"/>
        <w:ind w:left="142"/>
        <w:jc w:val="left"/>
        <w:rPr>
          <w:b/>
          <w:bCs/>
        </w:rPr>
      </w:pPr>
      <w:r w:rsidRPr="00F0167B">
        <w:rPr>
          <w:b/>
          <w:bCs/>
          <w:sz w:val="28"/>
          <w:szCs w:val="24"/>
        </w:rPr>
        <w:t xml:space="preserve">5. </w:t>
      </w:r>
      <w:r w:rsidR="00DE0E11" w:rsidRPr="00F0167B">
        <w:rPr>
          <w:b/>
          <w:bCs/>
          <w:sz w:val="28"/>
          <w:szCs w:val="24"/>
        </w:rPr>
        <w:t xml:space="preserve">Selection of Parameters </w:t>
      </w:r>
      <m:oMath>
        <m:r>
          <m:rPr>
            <m:sty m:val="bi"/>
          </m:rPr>
          <w:rPr>
            <w:rFonts w:ascii="Cambria Math" w:hAnsi="Cambria Math"/>
            <w:sz w:val="28"/>
            <w:szCs w:val="24"/>
          </w:rPr>
          <m:t>k</m:t>
        </m:r>
      </m:oMath>
      <w:r w:rsidR="00DE0E11" w:rsidRPr="00F0167B">
        <w:rPr>
          <w:b/>
          <w:bCs/>
          <w:sz w:val="28"/>
          <w:szCs w:val="24"/>
        </w:rPr>
        <w:t xml:space="preserve"> and </w:t>
      </w:r>
      <m:oMath>
        <m:r>
          <m:rPr>
            <m:sty m:val="bi"/>
          </m:rPr>
          <w:rPr>
            <w:rFonts w:ascii="Cambria Math" w:hAnsi="Cambria Math"/>
            <w:sz w:val="28"/>
            <w:szCs w:val="24"/>
          </w:rPr>
          <m:t>d</m:t>
        </m:r>
      </m:oMath>
    </w:p>
    <w:p w:rsidR="00DE0E11" w:rsidRDefault="00DE0E11" w:rsidP="00F0167B">
      <w:pPr>
        <w:spacing w:after="120" w:line="240" w:lineRule="atLeast"/>
        <w:ind w:left="142"/>
        <w:jc w:val="left"/>
      </w:pPr>
      <w:r>
        <w:br/>
        <w:t xml:space="preserve">In the linear regression model, choosing the parameter </w:t>
      </w:r>
      <m:oMath>
        <m:r>
          <w:rPr>
            <w:rFonts w:ascii="Cambria Math" w:hAnsi="Cambria Math"/>
          </w:rPr>
          <m:t>k</m:t>
        </m:r>
      </m:oMath>
      <w:r>
        <w:t xml:space="preserve"> is important so many statisticians were suggested several methods for obtaining this parameter. These methods were proposed by many researchers </w:t>
      </w:r>
      <m:oMath>
        <m:r>
          <m:rPr>
            <m:sty m:val="p"/>
          </m:rPr>
          <w:rPr>
            <w:rFonts w:ascii="Cambria Math" w:hAnsi="Cambria Math"/>
          </w:rPr>
          <m:t>[23-29]</m:t>
        </m:r>
      </m:oMath>
      <w:r>
        <w:t xml:space="preserve"> and others. According to Ozkale and Can [18], "we rewrite model (1) in the form of a marginal model in which random effects are not explicitly defined:</w:t>
      </w:r>
    </w:p>
    <w:p w:rsidR="00DE0E11" w:rsidRDefault="00DE0E11" w:rsidP="00DE0E11">
      <w:pPr>
        <w:spacing w:after="240"/>
      </w:pPr>
      <m:oMath>
        <m:r>
          <m:rPr>
            <m:sty m:val="bi"/>
          </m:rPr>
          <w:rPr>
            <w:rFonts w:ascii="Cambria Math" w:hAnsi="Cambria Math"/>
          </w:rPr>
          <m:t>y</m:t>
        </m:r>
        <m:r>
          <m:rPr>
            <m:sty m:val="p"/>
          </m:rPr>
          <w:rPr>
            <w:rFonts w:ascii="Cambria Math" w:hAnsi="Cambria Math"/>
          </w:rPr>
          <m:t>=</m:t>
        </m:r>
        <m:r>
          <m:rPr>
            <m:sty m:val="bi"/>
          </m:rPr>
          <w:rPr>
            <w:rFonts w:ascii="Cambria Math" w:hAnsi="Cambria Math"/>
          </w:rPr>
          <m:t>Xβ</m:t>
        </m:r>
        <m:r>
          <m:rPr>
            <m:sty m:val="p"/>
          </m:rPr>
          <w:rPr>
            <w:rFonts w:ascii="Cambria Math" w:hAnsi="Cambria Math"/>
          </w:rPr>
          <m:t>+</m:t>
        </m:r>
        <m:r>
          <m:rPr>
            <m:sty m:val="bi"/>
          </m:rPr>
          <w:rPr>
            <w:rFonts w:ascii="Cambria Math" w:hAnsi="Cambria Math"/>
          </w:rPr>
          <m:t>S</m:t>
        </m:r>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m:rPr>
            <m:sty m:val="bi"/>
          </m:rPr>
          <w:rPr>
            <w:rFonts w:ascii="Cambria Math" w:hAnsi="Cambria Math"/>
          </w:rPr>
          <m:t>S</m:t>
        </m:r>
        <m:r>
          <m:rPr>
            <m:sty m:val="p"/>
          </m:rPr>
          <w:rPr>
            <w:rFonts w:ascii="Cambria Math" w:hAnsi="Cambria Math"/>
          </w:rPr>
          <m:t>=</m:t>
        </m:r>
        <m:r>
          <m:rPr>
            <m:sty m:val="bi"/>
          </m:rPr>
          <w:rPr>
            <w:rFonts w:ascii="Cambria Math" w:hAnsi="Cambria Math"/>
          </w:rPr>
          <m:t>Zu</m:t>
        </m:r>
        <m:r>
          <m:rPr>
            <m:sty m:val="p"/>
          </m:rPr>
          <w:rPr>
            <w:rFonts w:ascii="Cambria Math" w:hAnsi="Cambria Math"/>
          </w:rPr>
          <m:t>+</m:t>
        </m:r>
        <m:r>
          <m:rPr>
            <m:sty m:val="bi"/>
          </m:rPr>
          <w:rPr>
            <w:rFonts w:ascii="Cambria Math" w:hAnsi="Cambria Math"/>
          </w:rPr>
          <m:t>ε</m:t>
        </m:r>
        <m:r>
          <m:rPr>
            <m:sty m:val="p"/>
          </m:rPr>
          <w:rPr>
            <w:rFonts w:ascii="Cambria Math" w:hAnsi="Cambria Math"/>
          </w:rPr>
          <m:t>∼</m:t>
        </m:r>
        <m:r>
          <w:rPr>
            <w:rFonts w:ascii="Cambria Math" w:hAnsi="Cambria Math"/>
          </w:rPr>
          <m:t>N</m:t>
        </m:r>
        <m:r>
          <m:rPr>
            <m:sty m:val="p"/>
          </m:rPr>
          <w:rPr>
            <w:rFonts w:ascii="Cambria Math" w:hAnsi="Cambria Math"/>
          </w:rPr>
          <m:t>(0,</m:t>
        </m:r>
        <m:r>
          <m:rPr>
            <m:sty m:val="bi"/>
          </m:rPr>
          <w:rPr>
            <w:rFonts w:ascii="Cambria Math" w:hAnsi="Cambria Math"/>
          </w:rPr>
          <m:t>H</m:t>
        </m:r>
        <m:r>
          <m:rPr>
            <m:sty m:val="p"/>
          </m:rPr>
          <w:rPr>
            <w:rFonts w:ascii="Cambria Math" w:hAnsi="Cambria Math"/>
          </w:rPr>
          <m:t>)</m:t>
        </m:r>
      </m:oMath>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t>(26)</w:t>
      </w:r>
    </w:p>
    <w:p w:rsidR="00DE0E11" w:rsidRDefault="00DE0E11" w:rsidP="00DE0E11">
      <w:pPr>
        <w:spacing w:after="240"/>
      </w:pPr>
      <w:r>
        <w:t xml:space="preserve">Because </w:t>
      </w:r>
      <m:oMath>
        <m:r>
          <m:rPr>
            <m:sty m:val="bi"/>
          </m:rPr>
          <w:rPr>
            <w:rFonts w:ascii="Cambria Math" w:hAnsi="Cambria Math"/>
          </w:rPr>
          <m:t>H</m:t>
        </m:r>
      </m:oMath>
      <w:r>
        <w:t xml:space="preserve"> is pd, then there is a nonsingular symmetric matrix </w:t>
      </w:r>
      <m:oMath>
        <m:r>
          <m:rPr>
            <m:sty m:val="bi"/>
          </m:rPr>
          <w:rPr>
            <w:rFonts w:ascii="Cambria Math" w:hAnsi="Cambria Math"/>
          </w:rPr>
          <m:t>N</m:t>
        </m:r>
      </m:oMath>
      <w:r>
        <w:t xml:space="preserve"> such </w:t>
      </w:r>
      <w:proofErr w:type="gramStart"/>
      <w:r>
        <w:t xml:space="preserve">that </w:t>
      </w:r>
      <w:proofErr w:type="gramEnd"/>
      <m:oMath>
        <m:r>
          <m:rPr>
            <m:sty m:val="bi"/>
          </m:rPr>
          <w:rPr>
            <w:rFonts w:ascii="Cambria Math" w:hAnsi="Cambria Math"/>
          </w:rPr>
          <m:t>H</m:t>
        </m:r>
        <m:r>
          <m:rPr>
            <m:sty m:val="p"/>
          </m:rPr>
          <w:rPr>
            <w:rFonts w:ascii="Cambria Math" w:hAnsi="Cambria Math"/>
          </w:rPr>
          <m:t>=</m:t>
        </m:r>
        <m:sSup>
          <m:sSupPr>
            <m:ctrlPr>
              <w:rPr>
                <w:rFonts w:ascii="Cambria Math" w:hAnsi="Cambria Math"/>
              </w:rPr>
            </m:ctrlPr>
          </m:sSupPr>
          <m:e>
            <m:r>
              <m:rPr>
                <m:sty m:val="bi"/>
              </m:rPr>
              <w:rPr>
                <w:rFonts w:ascii="Cambria Math" w:hAnsi="Cambria Math"/>
              </w:rPr>
              <m:t>N</m:t>
            </m:r>
          </m:e>
          <m:sup>
            <m:r>
              <m:rPr>
                <m:sty m:val="p"/>
              </m:rPr>
              <w:rPr>
                <w:rFonts w:ascii="Cambria Math" w:hAnsi="Cambria Math"/>
              </w:rPr>
              <m:t>'</m:t>
            </m:r>
          </m:sup>
        </m:sSup>
        <m:r>
          <m:rPr>
            <m:sty m:val="bi"/>
          </m:rPr>
          <w:rPr>
            <w:rFonts w:ascii="Cambria Math" w:hAnsi="Cambria Math"/>
          </w:rPr>
          <m:t>N</m:t>
        </m:r>
      </m:oMath>
      <w:r>
        <w:t xml:space="preserve">. If we multiply both sides of model (42) by </w:t>
      </w:r>
      <m:oMath>
        <m:sSup>
          <m:sSupPr>
            <m:ctrlPr>
              <w:rPr>
                <w:rFonts w:ascii="Cambria Math" w:hAnsi="Cambria Math"/>
              </w:rPr>
            </m:ctrlPr>
          </m:sSupPr>
          <m:e>
            <m:r>
              <m:rPr>
                <m:sty m:val="b"/>
              </m:rPr>
              <w:rPr>
                <w:rFonts w:ascii="Cambria Math" w:hAnsi="Cambria Math"/>
              </w:rPr>
              <m:t>N</m:t>
            </m:r>
          </m:e>
          <m:sup>
            <m:r>
              <m:rPr>
                <m:sty m:val="p"/>
              </m:rPr>
              <w:rPr>
                <w:rFonts w:ascii="Cambria Math" w:hAnsi="Cambria Math"/>
              </w:rPr>
              <m:t>-1</m:t>
            </m:r>
          </m:sup>
        </m:sSup>
      </m:oMath>
      <w:r>
        <w:t xml:space="preserve">, we get </w:t>
      </w:r>
      <m:oMath>
        <m:sSup>
          <m:sSupPr>
            <m:ctrlPr>
              <w:rPr>
                <w:rFonts w:ascii="Cambria Math" w:hAnsi="Cambria Math"/>
              </w:rPr>
            </m:ctrlPr>
          </m:sSupPr>
          <m:e>
            <m:r>
              <m:rPr>
                <m:sty m:val="bi"/>
              </m:rPr>
              <w:rPr>
                <w:rFonts w:ascii="Cambria Math" w:hAnsi="Cambria Math"/>
              </w:rPr>
              <m:t>y</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bi"/>
          </m:rPr>
          <w:rPr>
            <w:rFonts w:ascii="Cambria Math" w:hAnsi="Cambria Math"/>
          </w:rPr>
          <m:t>β</m:t>
        </m:r>
        <m:r>
          <m:rPr>
            <m:sty m:val="p"/>
          </m:rPr>
          <w:rPr>
            <w:rFonts w:ascii="Cambria Math" w:hAnsi="Cambria Math"/>
          </w:rPr>
          <m:t>+</m:t>
        </m:r>
        <m:sSup>
          <m:sSupPr>
            <m:ctrlPr>
              <w:rPr>
                <w:rFonts w:ascii="Cambria Math" w:hAnsi="Cambria Math"/>
              </w:rPr>
            </m:ctrlPr>
          </m:sSupPr>
          <m:e>
            <m:r>
              <m:rPr>
                <m:sty m:val="bi"/>
              </m:rPr>
              <w:rPr>
                <w:rFonts w:ascii="Cambria Math" w:hAnsi="Cambria Math"/>
              </w:rPr>
              <m:t>S</m:t>
            </m:r>
          </m:e>
          <m:sup>
            <m:r>
              <m:rPr>
                <m:sty m:val="p"/>
              </m:rPr>
              <w:rPr>
                <w:rFonts w:ascii="Cambria Math" w:hAnsi="Cambria Math"/>
              </w:rPr>
              <m:t>*</m:t>
            </m:r>
          </m:sup>
        </m:sSup>
      </m:oMath>
      <w:r>
        <w:t xml:space="preserve">, where </w:t>
      </w:r>
      <m:oMath>
        <m:acc>
          <m:accPr>
            <m:chr m:val="˙"/>
            <m:ctrlPr>
              <w:rPr>
                <w:rFonts w:ascii="Cambria Math" w:hAnsi="Cambria Math"/>
              </w:rPr>
            </m:ctrlPr>
          </m:accPr>
          <m:e>
            <m:r>
              <m:rPr>
                <m:sty m:val="bi"/>
              </m:rPr>
              <w:rPr>
                <w:rFonts w:ascii="Cambria Math" w:hAnsi="Cambria Math"/>
              </w:rPr>
              <m:t>y</m:t>
            </m:r>
          </m:e>
        </m:acc>
        <m:r>
          <m:rPr>
            <m:sty m:val="p"/>
          </m:rPr>
          <w:rPr>
            <w:rFonts w:ascii="Cambria Math" w:hAnsi="Cambria Math"/>
          </w:rPr>
          <m:t>=</m:t>
        </m:r>
        <m:sSup>
          <m:sSupPr>
            <m:ctrlPr>
              <w:rPr>
                <w:rFonts w:ascii="Cambria Math" w:hAnsi="Cambria Math"/>
              </w:rPr>
            </m:ctrlPr>
          </m:sSupPr>
          <m:e>
            <m:r>
              <m:rPr>
                <m:sty m:val="bi"/>
              </m:rPr>
              <w:rPr>
                <w:rFonts w:ascii="Cambria Math" w:hAnsi="Cambria Math"/>
              </w:rPr>
              <m:t>N</m:t>
            </m:r>
          </m:e>
          <m:sup>
            <m:r>
              <m:rPr>
                <m:sty m:val="p"/>
              </m:rPr>
              <w:rPr>
                <w:rFonts w:ascii="Cambria Math" w:hAnsi="Cambria Math"/>
              </w:rPr>
              <m:t>-1</m:t>
            </m:r>
          </m:sup>
        </m:sSup>
        <m:r>
          <m:rPr>
            <m:sty m:val="bi"/>
          </m:rPr>
          <w:rPr>
            <w:rFonts w:ascii="Cambria Math" w:hAnsi="Cambria Math"/>
          </w:rPr>
          <m:t>y</m:t>
        </m:r>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N</m:t>
            </m:r>
          </m:e>
          <m:sup>
            <m:r>
              <m:rPr>
                <m:sty m:val="p"/>
              </m:rPr>
              <w:rPr>
                <w:rFonts w:ascii="Cambria Math" w:hAnsi="Cambria Math"/>
              </w:rPr>
              <m:t>-1</m:t>
            </m:r>
          </m:sup>
        </m:sSup>
        <m:r>
          <m:rPr>
            <m:sty m:val="bi"/>
          </m:rPr>
          <w:rPr>
            <w:rFonts w:ascii="Cambria Math" w:hAnsi="Cambria Math"/>
          </w:rPr>
          <m:t>X</m:t>
        </m:r>
      </m:oMath>
      <w:r>
        <w:br/>
      </w:r>
      <m:oMath>
        <m:sSup>
          <m:sSupPr>
            <m:ctrlPr>
              <w:rPr>
                <w:rFonts w:ascii="Cambria Math" w:hAnsi="Cambria Math"/>
              </w:rPr>
            </m:ctrlPr>
          </m:sSupPr>
          <m:e>
            <m:r>
              <m:rPr>
                <m:sty m:val="bi"/>
              </m:rPr>
              <w:rPr>
                <w:rFonts w:ascii="Cambria Math" w:hAnsi="Cambria Math"/>
              </w:rPr>
              <m:t>S</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N</m:t>
            </m:r>
          </m:e>
          <m:sup>
            <m:r>
              <m:rPr>
                <m:sty m:val="p"/>
              </m:rPr>
              <w:rPr>
                <w:rFonts w:ascii="Cambria Math" w:hAnsi="Cambria Math"/>
              </w:rPr>
              <m:t>-1</m:t>
            </m:r>
          </m:sup>
        </m:sSup>
        <m:r>
          <m:rPr>
            <m:sty m:val="bi"/>
          </m:rPr>
          <w:rPr>
            <w:rFonts w:ascii="Cambria Math" w:hAnsi="Cambria Math"/>
          </w:rPr>
          <m:t>S</m:t>
        </m:r>
      </m:oMath>
      <w:r>
        <w:t xml:space="preserve"> and </w:t>
      </w:r>
      <m:oMath>
        <m:r>
          <m:rPr>
            <m:sty m:val="p"/>
          </m:rPr>
          <w:rPr>
            <w:rFonts w:ascii="Cambria Math" w:hAnsi="Cambria Math"/>
          </w:rPr>
          <m:t>Var⁡</m:t>
        </m:r>
        <m:d>
          <m:dPr>
            <m:ctrlPr>
              <w:rPr>
                <w:rFonts w:ascii="Cambria Math" w:hAnsi="Cambria Math"/>
              </w:rPr>
            </m:ctrlPr>
          </m:dPr>
          <m:e>
            <m:sSup>
              <m:sSupPr>
                <m:ctrlPr>
                  <w:rPr>
                    <w:rFonts w:ascii="Cambria Math" w:hAnsi="Cambria Math"/>
                  </w:rPr>
                </m:ctrlPr>
              </m:sSupPr>
              <m:e>
                <m:r>
                  <m:rPr>
                    <m:sty m:val="bi"/>
                  </m:rPr>
                  <w:rPr>
                    <w:rFonts w:ascii="Cambria Math" w:hAnsi="Cambria Math"/>
                  </w:rPr>
                  <m:t>S</m:t>
                </m:r>
              </m:e>
              <m:sup>
                <m:r>
                  <m:rPr>
                    <m:sty m:val="p"/>
                  </m:rPr>
                  <w:rPr>
                    <w:rFonts w:ascii="Cambria Math" w:hAnsi="Cambria Math"/>
                  </w:rPr>
                  <m:t>*</m:t>
                </m:r>
              </m:sup>
            </m:sSup>
          </m:e>
        </m:d>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n</m:t>
            </m:r>
          </m:sub>
        </m:sSub>
        <m:r>
          <m:rPr>
            <m:sty m:val="p"/>
          </m:rPr>
          <w:rPr>
            <w:rFonts w:ascii="Cambria Math" w:hAnsi="Cambria Math"/>
          </w:rPr>
          <m:t>.</m:t>
        </m:r>
      </m:oMath>
      <w:r>
        <w:t xml:space="preserve"> The matrix </w:t>
      </w:r>
      <m:oMath>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oMath>
      <w:r>
        <w:t xml:space="preserve"> is symmetric, so there is an</w:t>
      </w:r>
      <w:r>
        <w:br/>
        <w:t xml:space="preserve">orthogonal matrix </w:t>
      </w:r>
      <m:oMath>
        <m:r>
          <m:rPr>
            <m:sty m:val="bi"/>
          </m:rPr>
          <w:rPr>
            <w:rFonts w:ascii="Cambria Math" w:hAnsi="Cambria Math"/>
          </w:rPr>
          <m:t>P</m:t>
        </m:r>
      </m:oMath>
      <w:r>
        <w:t xml:space="preserve"> such that </w:t>
      </w:r>
      <m:oMath>
        <m:sSup>
          <m:sSupPr>
            <m:ctrlPr>
              <w:rPr>
                <w:rFonts w:ascii="Cambria Math" w:hAnsi="Cambria Math"/>
              </w:rPr>
            </m:ctrlPr>
          </m:sSupPr>
          <m:e>
            <m:r>
              <m:rPr>
                <m:sty m:val="bi"/>
              </m:rPr>
              <w:rPr>
                <w:rFonts w:ascii="Cambria Math" w:hAnsi="Cambria Math"/>
              </w:rPr>
              <m:t>P</m:t>
            </m:r>
          </m:e>
          <m:sup>
            <m:r>
              <m:rPr>
                <m:sty m:val="p"/>
              </m:rPr>
              <w:rPr>
                <w:rFonts w:ascii="Cambria Math" w:hAnsi="Cambria Math"/>
              </w:rPr>
              <m:t>'</m:t>
            </m:r>
          </m:sup>
        </m:sSup>
        <m:r>
          <m:rPr>
            <m:sty m:val="bi"/>
          </m:rPr>
          <w:rPr>
            <w:rFonts w:ascii="Cambria Math" w:hAnsi="Cambria Math"/>
          </w:rPr>
          <m:t>P</m:t>
        </m:r>
        <m:r>
          <m:rPr>
            <m:sty m:val="p"/>
          </m:rPr>
          <w:rPr>
            <w:rFonts w:ascii="Cambria Math" w:hAnsi="Cambria Math"/>
          </w:rPr>
          <m:t>=</m:t>
        </m:r>
        <m:r>
          <m:rPr>
            <m:sty m:val="bi"/>
          </m:rPr>
          <w:rPr>
            <w:rFonts w:ascii="Cambria Math" w:hAnsi="Cambria Math"/>
          </w:rPr>
          <m:t>P</m:t>
        </m:r>
        <m:sSup>
          <m:sSupPr>
            <m:ctrlPr>
              <w:rPr>
                <w:rFonts w:ascii="Cambria Math" w:hAnsi="Cambria Math"/>
              </w:rPr>
            </m:ctrlPr>
          </m:sSupPr>
          <m:e>
            <m:r>
              <m:rPr>
                <m:sty m:val="bi"/>
              </m:rPr>
              <w:rPr>
                <w:rFonts w:ascii="Cambria Math" w:hAnsi="Cambria Math"/>
              </w:rPr>
              <m:t>P</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oMath>
      <w:r>
        <w:t xml:space="preserve"> and </w:t>
      </w:r>
      <m:oMath>
        <m:sSup>
          <m:sSupPr>
            <m:ctrlPr>
              <w:rPr>
                <w:rFonts w:ascii="Cambria Math" w:hAnsi="Cambria Math"/>
              </w:rPr>
            </m:ctrlPr>
          </m:sSupPr>
          <m:e>
            <m:r>
              <m:rPr>
                <m:sty m:val="bi"/>
              </m:rPr>
              <w:rPr>
                <w:rFonts w:ascii="Cambria Math" w:hAnsi="Cambria Math"/>
              </w:rPr>
              <m:t>P</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bi"/>
          </m:rPr>
          <w:rPr>
            <w:rFonts w:ascii="Cambria Math" w:hAnsi="Cambria Math"/>
          </w:rPr>
          <m:t>P</m:t>
        </m:r>
        <m:r>
          <m:rPr>
            <m:sty m:val="p"/>
          </m:rPr>
          <w:rPr>
            <w:rFonts w:ascii="Cambria Math" w:hAnsi="Cambria Math"/>
          </w:rPr>
          <m:t>=</m:t>
        </m:r>
        <m:r>
          <m:rPr>
            <m:sty m:val="b"/>
          </m:rPr>
          <w:rPr>
            <w:rFonts w:ascii="Cambria Math" w:hAnsi="Cambria Math"/>
          </w:rPr>
          <m:t>Λ</m:t>
        </m:r>
        <m:r>
          <m:rPr>
            <m:sty m:val="p"/>
          </m:rPr>
          <w:rPr>
            <w:rFonts w:ascii="Cambria Math" w:hAnsi="Cambria Math"/>
          </w:rPr>
          <m:t>=diag⁡</m:t>
        </m:r>
        <m:d>
          <m:dPr>
            <m:ctrlPr>
              <w:rPr>
                <w:rFonts w:ascii="Cambria Math" w:hAnsi="Cambria Math"/>
              </w:rPr>
            </m:ctrlPr>
          </m:dPr>
          <m:e>
            <m:sSub>
              <m:sSubPr>
                <m:ctrlPr>
                  <w:rPr>
                    <w:rFonts w:ascii="Cambria Math" w:hAnsi="Cambria Math"/>
                  </w:rPr>
                </m:ctrlPr>
              </m:sSubPr>
              <m:e>
                <m:r>
                  <w:rPr>
                    <w:rFonts w:ascii="Cambria Math" w:hAnsi="Cambria Math"/>
                  </w:rPr>
                  <m:t>λ</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m:rPr>
                    <m:sty m:val="p"/>
                  </m:rPr>
                  <w:rPr>
                    <w:rFonts w:ascii="Cambria Math" w:hAnsi="Cambria Math"/>
                  </w:rPr>
                  <m:t>p</m:t>
                </m:r>
              </m:sub>
            </m:sSub>
          </m:e>
        </m:d>
        <m:r>
          <m:rPr>
            <m:sty m:val="p"/>
          </m:rPr>
          <w:rPr>
            <w:rFonts w:ascii="Cambria Math" w:hAnsi="Cambria Math"/>
          </w:rPr>
          <m:t>,</m:t>
        </m:r>
      </m:oMath>
      <w:r>
        <w:t xml:space="preserve"> where</w:t>
      </w:r>
      <w:r>
        <w:br/>
      </w:r>
      <m:oMath>
        <m:sSub>
          <m:sSubPr>
            <m:ctrlPr>
              <w:rPr>
                <w:rFonts w:ascii="Cambria Math" w:hAnsi="Cambria Math"/>
              </w:rPr>
            </m:ctrlPr>
          </m:sSubPr>
          <m:e>
            <m:r>
              <w:rPr>
                <w:rFonts w:ascii="Cambria Math" w:hAnsi="Cambria Math"/>
              </w:rPr>
              <m:t>λ</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p</m:t>
            </m:r>
          </m:sub>
        </m:sSub>
      </m:oMath>
      <w:r>
        <w:t xml:space="preserve"> are the ordered eigenvalues of </w:t>
      </w:r>
      <m:oMath>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oMath>
      <w:r>
        <w:t xml:space="preserve">. Then model (26) can be rewritten in a canonical form </w:t>
      </w:r>
      <w:proofErr w:type="gramStart"/>
      <w:r>
        <w:t xml:space="preserve">as </w:t>
      </w:r>
      <w:proofErr w:type="gramEnd"/>
      <m:oMath>
        <m:sSup>
          <m:sSupPr>
            <m:ctrlPr>
              <w:rPr>
                <w:rFonts w:ascii="Cambria Math" w:hAnsi="Cambria Math"/>
              </w:rPr>
            </m:ctrlPr>
          </m:sSupPr>
          <m:e>
            <m:r>
              <m:rPr>
                <m:sty m:val="bi"/>
              </m:rPr>
              <w:rPr>
                <w:rFonts w:ascii="Cambria Math" w:hAnsi="Cambria Math"/>
              </w:rPr>
              <m:t>y</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bi"/>
          </m:rPr>
          <w:rPr>
            <w:rFonts w:ascii="Cambria Math" w:hAnsi="Cambria Math"/>
          </w:rPr>
          <m:t>γ</m:t>
        </m:r>
        <m:r>
          <m:rPr>
            <m:sty m:val="p"/>
          </m:rPr>
          <w:rPr>
            <w:rFonts w:ascii="Cambria Math" w:hAnsi="Cambria Math"/>
          </w:rPr>
          <m:t>+</m:t>
        </m:r>
        <m:sSup>
          <m:sSupPr>
            <m:ctrlPr>
              <w:rPr>
                <w:rFonts w:ascii="Cambria Math" w:hAnsi="Cambria Math"/>
              </w:rPr>
            </m:ctrlPr>
          </m:sSupPr>
          <m:e>
            <m:r>
              <m:rPr>
                <m:sty m:val="bi"/>
              </m:rPr>
              <w:rPr>
                <w:rFonts w:ascii="Cambria Math" w:hAnsi="Cambria Math"/>
              </w:rPr>
              <m:t>S</m:t>
            </m:r>
          </m:e>
          <m:sup>
            <m:r>
              <m:rPr>
                <m:sty m:val="p"/>
              </m:rPr>
              <w:rPr>
                <w:rFonts w:ascii="Cambria Math" w:hAnsi="Cambria Math"/>
              </w:rPr>
              <m:t>*</m:t>
            </m:r>
          </m:sup>
        </m:sSup>
      </m:oMath>
      <w:r>
        <w:t xml:space="preserve">, where </w:t>
      </w:r>
      <m:oMath>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up>
        </m:sSup>
        <m:r>
          <m:rPr>
            <m:sty m:val="bi"/>
          </m:rPr>
          <w:rPr>
            <w:rFonts w:ascii="Cambria Math" w:hAnsi="Cambria Math"/>
          </w:rPr>
          <m:t>P</m:t>
        </m:r>
      </m:oMath>
      <w:r>
        <w:t xml:space="preserve"> and </w:t>
      </w:r>
      <m:oMath>
        <m:r>
          <m:rPr>
            <m:sty m:val="bi"/>
          </m:rPr>
          <w:rPr>
            <w:rFonts w:ascii="Cambria Math" w:hAnsi="Cambria Math"/>
          </w:rPr>
          <m:t>γ</m:t>
        </m:r>
        <m:r>
          <m:rPr>
            <m:sty m:val="p"/>
          </m:rPr>
          <w:rPr>
            <w:rFonts w:ascii="Cambria Math" w:hAnsi="Cambria Math"/>
          </w:rPr>
          <m:t>=</m:t>
        </m:r>
        <m:sSup>
          <m:sSupPr>
            <m:ctrlPr>
              <w:rPr>
                <w:rFonts w:ascii="Cambria Math" w:hAnsi="Cambria Math"/>
              </w:rPr>
            </m:ctrlPr>
          </m:sSupPr>
          <m:e>
            <m:r>
              <m:rPr>
                <m:sty m:val="bi"/>
              </m:rPr>
              <w:rPr>
                <w:rFonts w:ascii="Cambria Math" w:hAnsi="Cambria Math"/>
              </w:rPr>
              <m:t>P</m:t>
            </m:r>
          </m:e>
          <m:sup>
            <m:r>
              <m:rPr>
                <m:sty m:val="p"/>
              </m:rPr>
              <w:rPr>
                <w:rFonts w:ascii="Cambria Math" w:hAnsi="Cambria Math"/>
              </w:rPr>
              <m:t>'</m:t>
            </m:r>
          </m:sup>
        </m:sSup>
        <m:r>
          <m:rPr>
            <m:sty m:val="bi"/>
          </m:rPr>
          <w:rPr>
            <w:rFonts w:ascii="Cambria Math" w:hAnsi="Cambria Math"/>
          </w:rPr>
          <m:t>β</m:t>
        </m:r>
        <m:r>
          <m:rPr>
            <m:sty m:val="p"/>
          </m:rPr>
          <w:rPr>
            <w:rFonts w:ascii="Cambria Math" w:hAnsi="Cambria Math"/>
          </w:rPr>
          <m:t>"</m:t>
        </m:r>
      </m:oMath>
      <w:r>
        <w:t>. Under this model, we get</w:t>
      </w:r>
      <w:r>
        <w:br/>
        <w:t>the following representation:</w:t>
      </w:r>
    </w:p>
    <w:p w:rsidR="00DE0E11" w:rsidRDefault="00210676" w:rsidP="00DE0E11">
      <w:pPr>
        <w:spacing w:after="240"/>
      </w:pPr>
      <m:oMathPara>
        <m:oMath>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b"/>
                    </m:rPr>
                    <w:rPr>
                      <w:rFonts w:ascii="Cambria Math" w:hAnsi="Cambria Math"/>
                    </w:rPr>
                    <m:t>Λ</m:t>
                  </m:r>
                  <m:r>
                    <m:rPr>
                      <m:sty m:val="p"/>
                    </m:rPr>
                    <w:rPr>
                      <w:rFonts w:ascii="Cambria Math" w:hAnsi="Cambria Math"/>
                    </w:rPr>
                    <m:t>+</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d>
            <m:dPr>
              <m:ctrlPr>
                <w:rPr>
                  <w:rFonts w:ascii="Cambria Math" w:hAnsi="Cambria Math"/>
                </w:rPr>
              </m:ctrlPr>
            </m:dPr>
            <m:e>
              <m:r>
                <m:rPr>
                  <m:sty m:val="b"/>
                </m:rPr>
                <w:rPr>
                  <w:rFonts w:ascii="Cambria Math" w:hAnsi="Cambria Math"/>
                </w:rPr>
                <m:t>Λ</m:t>
              </m:r>
              <m:r>
                <m:rPr>
                  <m:sty m:val="p"/>
                </m:rPr>
                <w:rPr>
                  <w:rFonts w:ascii="Cambria Math" w:hAnsi="Cambria Math"/>
                </w:rPr>
                <m:t>+</m:t>
              </m:r>
              <m:r>
                <w:rPr>
                  <w:rFonts w:ascii="Cambria Math" w:hAnsi="Cambria Math"/>
                </w:rPr>
                <m:t>d</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sSup>
            <m:sSupPr>
              <m:ctrlPr>
                <w:rPr>
                  <w:rFonts w:ascii="Cambria Math" w:hAnsi="Cambria Math"/>
                </w:rPr>
              </m:ctrlPr>
            </m:sSupPr>
            <m:e>
              <m:d>
                <m:dPr>
                  <m:ctrlPr>
                    <w:rPr>
                      <w:rFonts w:ascii="Cambria Math" w:hAnsi="Cambria Math"/>
                    </w:rPr>
                  </m:ctrlPr>
                </m:dPr>
                <m:e>
                  <m:r>
                    <m:rPr>
                      <m:sty m:val="b"/>
                    </m:rPr>
                    <w:rPr>
                      <w:rFonts w:ascii="Cambria Math" w:hAnsi="Cambria Math"/>
                    </w:rPr>
                    <m:t>Λ</m:t>
                  </m:r>
                  <m:r>
                    <m:rPr>
                      <m:sty m:val="p"/>
                    </m:rPr>
                    <w:rPr>
                      <w:rFonts w:ascii="Cambria Math" w:hAnsi="Cambria Math"/>
                    </w:rPr>
                    <m:t>+</m:t>
                  </m:r>
                  <m:r>
                    <w:rPr>
                      <w:rFonts w:ascii="Cambria Math" w:hAnsi="Cambria Math"/>
                    </w:rPr>
                    <m:t>k</m:t>
                  </m:r>
                  <m:sSub>
                    <m:sSubPr>
                      <m:ctrlPr>
                        <w:rPr>
                          <w:rFonts w:ascii="Cambria Math" w:hAnsi="Cambria Math"/>
                        </w:rPr>
                      </m:ctrlPr>
                    </m:sSubPr>
                    <m:e>
                      <m:r>
                        <m:rPr>
                          <m:sty m:val="bi"/>
                        </m:rPr>
                        <w:rPr>
                          <w:rFonts w:ascii="Cambria Math" w:hAnsi="Cambria Math"/>
                        </w:rPr>
                        <m:t>I</m:t>
                      </m:r>
                    </m:e>
                    <m:sub>
                      <m:r>
                        <w:rPr>
                          <w:rFonts w:ascii="Cambria Math" w:hAnsi="Cambria Math"/>
                        </w:rPr>
                        <m:t>p</m:t>
                      </m:r>
                    </m:sub>
                  </m:sSub>
                </m:e>
              </m:d>
            </m:e>
            <m:sup>
              <m:r>
                <m:rPr>
                  <m:sty m:val="p"/>
                </m:rPr>
                <w:rPr>
                  <w:rFonts w:ascii="Cambria Math" w:hAnsi="Cambria Math"/>
                </w:rPr>
                <m:t>-1</m:t>
              </m:r>
            </m:sup>
          </m:sSup>
          <m:sSup>
            <m:sSupPr>
              <m:ctrlPr>
                <w:rPr>
                  <w:rFonts w:ascii="Cambria Math" w:hAnsi="Cambria Math"/>
                </w:rPr>
              </m:ctrlPr>
            </m:sSupPr>
            <m:e>
              <m:r>
                <m:rPr>
                  <m:sty m:val="bi"/>
                </m:rPr>
                <w:rPr>
                  <w:rFonts w:ascii="Cambria Math" w:hAnsi="Cambria Math"/>
                </w:rPr>
                <m:t>X</m:t>
              </m:r>
            </m:e>
            <m:sup>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sup>
              </m:sSup>
            </m:sup>
          </m:sSup>
          <m:sSup>
            <m:sSupPr>
              <m:ctrlPr>
                <w:rPr>
                  <w:rFonts w:ascii="Cambria Math" w:hAnsi="Cambria Math"/>
                </w:rPr>
              </m:ctrlPr>
            </m:sSupPr>
            <m:e>
              <m:r>
                <m:rPr>
                  <m:sty m:val="bi"/>
                </m:rPr>
                <w:rPr>
                  <w:rFonts w:ascii="Cambria Math" w:hAnsi="Cambria Math"/>
                </w:rPr>
                <m:t>y</m:t>
              </m:r>
            </m:e>
            <m:sup>
              <m:r>
                <m:rPr>
                  <m:sty m:val="p"/>
                </m:rPr>
                <w:rPr>
                  <w:rFonts w:ascii="Cambria Math" w:hAnsi="Cambria Math"/>
                </w:rPr>
                <m:t>*</m:t>
              </m:r>
            </m:sup>
          </m:sSup>
        </m:oMath>
      </m:oMathPara>
    </w:p>
    <w:p w:rsidR="00DE0E11" w:rsidRDefault="00DE0E11" w:rsidP="00DE0E11">
      <w:pPr>
        <w:spacing w:after="240"/>
      </w:pPr>
      <w:proofErr w:type="gramStart"/>
      <w:r>
        <w:t>we</w:t>
      </w:r>
      <w:proofErr w:type="gramEnd"/>
      <w:r>
        <w:t xml:space="preserve"> use </w:t>
      </w:r>
      <m:oMath>
        <m:r>
          <m:rPr>
            <m:sty m:val="p"/>
          </m:rPr>
          <w:rPr>
            <w:rFonts w:ascii="Cambria Math" w:hAnsi="Cambria Math"/>
          </w:rPr>
          <m:t>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m:t>
        </m:r>
      </m:oMath>
      <w:r>
        <w:t xml:space="preserve"> to find the optimal values of </w:t>
      </w:r>
      <m:oMath>
        <m:r>
          <w:rPr>
            <w:rFonts w:ascii="Cambria Math" w:hAnsi="Cambria Math"/>
          </w:rPr>
          <m:t>k</m:t>
        </m:r>
      </m:oMath>
      <w:r>
        <w:t xml:space="preserve"> and </w:t>
      </w:r>
      <m:oMath>
        <m:r>
          <w:rPr>
            <w:rFonts w:ascii="Cambria Math" w:hAnsi="Cambria Math"/>
          </w:rPr>
          <m:t>d</m:t>
        </m:r>
      </m:oMath>
      <w:r>
        <w:t xml:space="preserve">, where </w:t>
      </w:r>
      <m:oMath>
        <m:r>
          <m:rPr>
            <m:sty m:val="p"/>
          </m:rPr>
          <w:rPr>
            <w:rFonts w:ascii="Cambria Math" w:hAnsi="Cambria Math"/>
          </w:rPr>
          <m:t>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m:t>
        </m:r>
      </m:oMath>
      <w:r>
        <w:t xml:space="preserve"> is the</w:t>
      </w:r>
      <w:r>
        <w:br/>
        <w:t xml:space="preserve">mean square error. Let </w:t>
      </w:r>
      <m:oMath>
        <m:r>
          <w:rPr>
            <w:rFonts w:ascii="Cambria Math" w:hAnsi="Cambria Math"/>
          </w:rPr>
          <m:t>d</m:t>
        </m:r>
      </m:oMath>
      <w:r>
        <w:t xml:space="preserve"> fixed, the optimal value of the </w:t>
      </w:r>
      <m:oMath>
        <m:r>
          <w:rPr>
            <w:rFonts w:ascii="Cambria Math" w:hAnsi="Cambria Math"/>
          </w:rPr>
          <m:t>k</m:t>
        </m:r>
      </m:oMath>
      <w:r>
        <w:t xml:space="preserve"> can be obtained by minimizing the following statement</w:t>
      </w:r>
    </w:p>
    <w:p w:rsidR="00DE0E11" w:rsidRDefault="00DE0E11" w:rsidP="00DE0E11">
      <w:pPr>
        <w:spacing w:after="240"/>
      </w:pPr>
      <m:oMathPara>
        <m:oMath>
          <m:r>
            <m:rPr>
              <m:sty m:val="p"/>
            </m:rPr>
            <w:rPr>
              <w:rFonts w:ascii="Cambria Math" w:hAnsi="Cambria Math"/>
            </w:rPr>
            <m:t>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m:t>
          </m:r>
          <m:r>
            <w:rPr>
              <w:rFonts w:ascii="Cambria Math" w:hAnsi="Cambria Math"/>
            </w:rPr>
            <m:t>E</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sup>
              </m:sSup>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m:t>
              </m:r>
            </m:e>
          </m:d>
        </m:oMath>
      </m:oMathPara>
    </w:p>
    <w:p w:rsidR="00DE0E11" w:rsidRDefault="00DE0E11" w:rsidP="00DE0E11">
      <w:pPr>
        <w:spacing w:after="240"/>
      </w:pPr>
      <w:proofErr w:type="gramStart"/>
      <w:r>
        <w:t>notice</w:t>
      </w:r>
      <w:proofErr w:type="gramEnd"/>
      <w:r>
        <w:t xml:space="preserve"> that </w:t>
      </w:r>
      <m:oMath>
        <m:r>
          <m:rPr>
            <m:sty m:val="p"/>
          </m:rPr>
          <w:rPr>
            <w:rFonts w:ascii="Cambria Math" w:hAnsi="Cambria Math"/>
          </w:rPr>
          <m:t>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m:rPr>
            <m:sty m:val="bi"/>
          </m:rPr>
          <w:rPr>
            <w:rFonts w:ascii="Cambria Math" w:hAnsi="Cambria Math"/>
          </w:rPr>
          <m:t>β</m:t>
        </m:r>
        <m:r>
          <m:rPr>
            <m:sty m:val="p"/>
          </m:rPr>
          <w:rPr>
            <w:rFonts w:ascii="Cambria Math" w:hAnsi="Cambria Math"/>
          </w:rPr>
          <m:t>)=MSE⁡(</m:t>
        </m:r>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γ</m:t>
        </m:r>
        <m:r>
          <m:rPr>
            <m:sty m:val="p"/>
          </m:rPr>
          <w:rPr>
            <w:rFonts w:ascii="Cambria Math" w:hAnsi="Cambria Math"/>
          </w:rPr>
          <m:t>)=tr⁡[MSEM⁡(</m:t>
        </m:r>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γ</m:t>
        </m:r>
        <m:r>
          <m:rPr>
            <m:sty m:val="p"/>
          </m:rPr>
          <w:rPr>
            <w:rFonts w:ascii="Cambria Math" w:hAnsi="Cambria Math"/>
          </w:rPr>
          <m:t>)].</m:t>
        </m:r>
      </m:oMath>
      <w:r>
        <w:t xml:space="preserve"> Therefore</w:t>
      </w:r>
    </w:p>
    <w:p w:rsidR="00DE0E11" w:rsidRDefault="00DE0E11" w:rsidP="00DE0E11">
      <w:pPr>
        <w:spacing w:after="240"/>
      </w:pPr>
    </w:p>
    <w:p w:rsidR="00DE0E11" w:rsidRDefault="00DE0E11" w:rsidP="00DE0E11">
      <w:pPr>
        <w:spacing w:after="240"/>
      </w:pPr>
      <w:r>
        <w:t xml:space="preserve">Getting </w:t>
      </w:r>
      <m:oMath>
        <m:f>
          <m:fPr>
            <m:ctrlPr>
              <w:rPr>
                <w:rFonts w:ascii="Cambria Math" w:hAnsi="Cambria Math"/>
              </w:rPr>
            </m:ctrlPr>
          </m:fPr>
          <m:num>
            <m:r>
              <w:rPr>
                <w:rFonts w:ascii="Cambria Math" w:hAnsi="Cambria Math"/>
              </w:rPr>
              <m:t>∂</m:t>
            </m:r>
            <m:r>
              <m:rPr>
                <m:sty m:val="p"/>
              </m:rPr>
              <w:rPr>
                <w:rFonts w:ascii="Cambria Math" w:hAnsi="Cambria Math"/>
              </w:rPr>
              <m:t>MSE⁡(</m:t>
            </m:r>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γ</m:t>
            </m:r>
            <m:r>
              <m:rPr>
                <m:sty m:val="p"/>
              </m:rPr>
              <w:rPr>
                <w:rFonts w:ascii="Cambria Math" w:hAnsi="Cambria Math"/>
              </w:rPr>
              <m:t>)</m:t>
            </m:r>
          </m:num>
          <m:den>
            <m:r>
              <w:rPr>
                <w:rFonts w:ascii="Cambria Math" w:hAnsi="Cambria Math"/>
              </w:rPr>
              <m:t>∂k</m:t>
            </m:r>
          </m:den>
        </m:f>
        <m:r>
          <m:rPr>
            <m:sty m:val="p"/>
          </m:rPr>
          <w:rPr>
            <w:rFonts w:ascii="Cambria Math" w:hAnsi="Cambria Math"/>
          </w:rPr>
          <m:t>=0,</m:t>
        </m:r>
      </m:oMath>
      <w:r>
        <w:t xml:space="preserve"> we obtain </w:t>
      </w:r>
      <m:oMath>
        <m:r>
          <w:rPr>
            <w:rFonts w:ascii="Cambria Math" w:hAnsi="Cambria Math"/>
          </w:rPr>
          <m:t>k</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m:t>
                </m:r>
                <m:r>
                  <w:rPr>
                    <w:rFonts w:ascii="Cambria Math" w:hAnsi="Cambria Math"/>
                  </w:rPr>
                  <m:t>d</m:t>
                </m:r>
              </m:e>
            </m:d>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r>
              <m:rPr>
                <m:sty m:val="p"/>
              </m:rPr>
              <w:rPr>
                <w:rFonts w:ascii="Cambria Math" w:hAnsi="Cambria Math"/>
              </w:rPr>
              <m:t>(1-</m:t>
            </m:r>
            <m:r>
              <w:rPr>
                <w:rFonts w:ascii="Cambria Math" w:hAnsi="Cambria Math"/>
              </w:rPr>
              <m:t>d</m:t>
            </m:r>
            <m:r>
              <m:rPr>
                <m:sty m:val="p"/>
              </m:rPr>
              <w:rPr>
                <w:rFonts w:ascii="Cambria Math" w:hAnsi="Cambria Math"/>
              </w:rPr>
              <m:t>)</m:t>
            </m:r>
          </m:num>
          <m:den>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j</m:t>
                    </m:r>
                  </m:sub>
                </m:sSub>
                <m:r>
                  <m:rPr>
                    <m:sty m:val="p"/>
                  </m:rPr>
                  <w:rPr>
                    <w:rFonts w:ascii="Cambria Math" w:hAnsi="Cambria Math"/>
                  </w:rPr>
                  <m:t>+1</m:t>
                </m:r>
              </m:e>
            </m:d>
          </m:den>
        </m:f>
        <m:r>
          <m:rPr>
            <m:sty m:val="p"/>
          </m:rPr>
          <w:rPr>
            <w:rFonts w:ascii="Cambria Math" w:hAnsi="Cambria Math"/>
          </w:rPr>
          <m:t>.</m:t>
        </m:r>
      </m:oMath>
      <w:r>
        <w:t xml:space="preserve"> </w:t>
      </w:r>
      <w:proofErr w:type="gramStart"/>
      <w:r>
        <w:t>Since</w:t>
      </w:r>
      <w:proofErr w:type="gramEnd"/>
      <w:r>
        <w:t xml:space="preserve"> the optimal </w:t>
      </w:r>
      <m:oMath>
        <m:r>
          <w:rPr>
            <w:rFonts w:ascii="Cambria Math" w:hAnsi="Cambria Math"/>
          </w:rPr>
          <m:t>k</m:t>
        </m:r>
      </m:oMath>
    </w:p>
    <w:p w:rsidR="00DE0E11" w:rsidRDefault="00DE0E11" w:rsidP="00DE0E11">
      <w:pPr>
        <w:spacing w:after="240"/>
      </w:pPr>
      <w:proofErr w:type="gramStart"/>
      <w:r>
        <w:t>depends</w:t>
      </w:r>
      <w:proofErr w:type="gramEnd"/>
      <w:r>
        <w:t xml:space="preserve"> on unknown </w:t>
      </w:r>
      <m:oMath>
        <m:r>
          <w:rPr>
            <w:rFonts w:ascii="Cambria Math" w:hAnsi="Cambria Math"/>
          </w:rPr>
          <m:t>γ</m:t>
        </m:r>
      </m:oMath>
      <w:r>
        <w:t xml:space="preserve"> and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oMath>
      <w:r>
        <w:t xml:space="preserve"> then according Hoerl and Kennard [9] we can get the estimate of </w:t>
      </w:r>
      <m:oMath>
        <m:r>
          <w:rPr>
            <w:rFonts w:ascii="Cambria Math" w:hAnsi="Cambria Math"/>
          </w:rPr>
          <m:t>k</m:t>
        </m:r>
      </m:oMath>
      <w:r>
        <w:t xml:space="preserve"> by substituting </w:t>
      </w:r>
      <m:oMath>
        <m:acc>
          <m:accPr>
            <m:chr m:val="˜"/>
            <m:ctrlPr>
              <w:rPr>
                <w:rFonts w:ascii="Cambria Math" w:hAnsi="Cambria Math"/>
              </w:rPr>
            </m:ctrlPr>
          </m:accPr>
          <m:e>
            <m:r>
              <w:rPr>
                <w:rFonts w:ascii="Cambria Math" w:hAnsi="Cambria Math"/>
              </w:rPr>
              <m:t>γ</m:t>
            </m:r>
          </m:e>
        </m:acc>
      </m:oMath>
      <w:r>
        <w:t xml:space="preserve"> and </w:t>
      </w:r>
      <m:oMath>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oMath>
      <w:r>
        <w:t xml:space="preserve"> as follows:</w:t>
      </w:r>
    </w:p>
    <w:p w:rsidR="00DE0E11" w:rsidRDefault="00210676" w:rsidP="00DE0E11">
      <w:pPr>
        <w:spacing w:after="240"/>
      </w:pPr>
      <m:oMath>
        <m:acc>
          <m:accPr>
            <m:chr m:val="˜"/>
            <m:ctrlPr>
              <w:rPr>
                <w:rFonts w:ascii="Cambria Math" w:hAnsi="Cambria Math"/>
              </w:rPr>
            </m:ctrlPr>
          </m:accPr>
          <m:e>
            <m:r>
              <w:rPr>
                <w:rFonts w:ascii="Cambria Math" w:hAnsi="Cambria Math"/>
              </w:rPr>
              <m:t>k</m:t>
            </m:r>
          </m:e>
        </m:acc>
        <m:r>
          <m:rPr>
            <m:sty m:val="p"/>
          </m:rPr>
          <w:rPr>
            <w:rFonts w:ascii="Cambria Math" w:hAnsi="Cambria Math"/>
          </w:rPr>
          <m:t>=</m:t>
        </m:r>
        <m:f>
          <m:fPr>
            <m:ctrlPr>
              <w:rPr>
                <w:rFonts w:ascii="Cambria Math" w:hAnsi="Cambria Math"/>
              </w:rPr>
            </m:ctrlPr>
          </m:fPr>
          <m:num>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m:t>
                </m:r>
                <m:r>
                  <w:rPr>
                    <w:rFonts w:ascii="Cambria Math" w:hAnsi="Cambria Math"/>
                  </w:rPr>
                  <m:t>d</m:t>
                </m:r>
              </m:e>
            </m:d>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r>
              <m:rPr>
                <m:sty m:val="p"/>
              </m:rPr>
              <w:rPr>
                <w:rFonts w:ascii="Cambria Math" w:hAnsi="Cambria Math"/>
              </w:rPr>
              <m:t>(1-</m:t>
            </m:r>
            <m:r>
              <w:rPr>
                <w:rFonts w:ascii="Cambria Math" w:hAnsi="Cambria Math"/>
              </w:rPr>
              <m:t>d</m:t>
            </m:r>
            <m:r>
              <m:rPr>
                <m:sty m:val="p"/>
              </m:rPr>
              <w:rPr>
                <w:rFonts w:ascii="Cambria Math" w:hAnsi="Cambria Math"/>
              </w:rPr>
              <m:t>)</m:t>
            </m:r>
          </m:num>
          <m:den>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+1</m:t>
                </m:r>
              </m:e>
            </m:d>
          </m:den>
        </m:f>
      </m:oMath>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r>
      <w:r w:rsidR="00001AA7">
        <w:rPr>
          <w:rFonts w:eastAsiaTheme="minorEastAsia"/>
        </w:rPr>
        <w:tab/>
        <w:t>(27)</w:t>
      </w:r>
    </w:p>
    <w:p w:rsidR="007E2CD1" w:rsidRDefault="00DE0E11" w:rsidP="00DE0E11">
      <w:pPr>
        <w:spacing w:after="240"/>
      </w:pPr>
      <w:r>
        <w:t xml:space="preserve">Where </w:t>
      </w:r>
      <m:oMath>
        <m:acc>
          <m:accPr>
            <m:chr m:val="˜"/>
            <m:ctrlPr>
              <w:rPr>
                <w:rFonts w:ascii="Cambria Math" w:hAnsi="Cambria Math"/>
              </w:rPr>
            </m:ctrlPr>
          </m:accPr>
          <m:e>
            <m:r>
              <w:rPr>
                <w:rFonts w:ascii="Cambria Math" w:hAnsi="Cambria Math"/>
              </w:rPr>
              <m:t>γ</m:t>
            </m:r>
          </m:e>
        </m:acc>
      </m:oMath>
      <w:r>
        <w:t xml:space="preserve"> and </w:t>
      </w:r>
      <m:oMath>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oMath>
      <w:r>
        <w:t xml:space="preserve"> are the unbiased estimators </w:t>
      </w:r>
      <m:oMath>
        <m:r>
          <m:rPr>
            <m:sty m:val="bi"/>
          </m:rPr>
          <w:rPr>
            <w:rFonts w:ascii="Cambria Math" w:hAnsi="Cambria Math"/>
          </w:rPr>
          <m:t>γ</m:t>
        </m:r>
      </m:oMath>
      <w:r>
        <w:t xml:space="preserve"> </w:t>
      </w:r>
      <w:proofErr w:type="gramStart"/>
      <w:r>
        <w:t xml:space="preserve">and </w:t>
      </w:r>
      <w:proofErr w:type="gramEnd"/>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r>
        <w:t xml:space="preserve">. According to the estimator of </w:t>
      </w:r>
      <m:oMath>
        <m:r>
          <w:rPr>
            <w:rFonts w:ascii="Cambria Math" w:hAnsi="Cambria Math"/>
          </w:rPr>
          <m:t>k</m:t>
        </m:r>
        <m:r>
          <m:rPr>
            <m:sty m:val="p"/>
          </m:rPr>
          <w:rPr>
            <w:rFonts w:ascii="Cambria Math" w:hAnsi="Cambria Math"/>
          </w:rPr>
          <m:t>,</m:t>
        </m:r>
      </m:oMath>
      <w:r>
        <w:t xml:space="preserve"> which</w:t>
      </w:r>
      <w:r>
        <w:br/>
        <w:t>Kibria [25</w:t>
      </w:r>
      <w:proofErr w:type="gramStart"/>
      <w:r>
        <w:t>]and</w:t>
      </w:r>
      <w:proofErr w:type="gramEnd"/>
      <w:r>
        <w:t xml:space="preserve"> Hoerl and Kennard [9] proposed, the harmonic mean value of </w:t>
      </w:r>
      <m:oMath>
        <m:r>
          <w:rPr>
            <w:rFonts w:ascii="Cambria Math" w:hAnsi="Cambria Math"/>
          </w:rPr>
          <m:t>k</m:t>
        </m:r>
      </m:oMath>
      <w:r>
        <w:t xml:space="preserve"> in (27) is</w:t>
      </w:r>
    </w:p>
    <w:p w:rsidR="007E2CD1" w:rsidRDefault="00DE0E11" w:rsidP="00FD1834">
      <w:pPr>
        <w:spacing w:after="240"/>
        <w:rPr>
          <w:rFonts w:eastAsiaTheme="minorEastAsia"/>
        </w:rPr>
      </w:pPr>
      <w:r>
        <w:t xml:space="preserve">Now, let </w:t>
      </w:r>
      <m:oMath>
        <m:r>
          <w:rPr>
            <w:rFonts w:ascii="Cambria Math" w:hAnsi="Cambria Math"/>
          </w:rPr>
          <m:t>k</m:t>
        </m:r>
      </m:oMath>
      <w:r>
        <w:t xml:space="preserve"> fixed, and we get the optimal value </w:t>
      </w:r>
      <m:oMath>
        <m:r>
          <w:rPr>
            <w:rFonts w:ascii="Cambria Math" w:hAnsi="Cambria Math"/>
          </w:rPr>
          <m:t>d</m:t>
        </m:r>
      </m:oMath>
      <w:r>
        <w:t xml:space="preserve"> by </w:t>
      </w:r>
      <w:proofErr w:type="gramStart"/>
      <w:r>
        <w:t xml:space="preserve">minimizing </w:t>
      </w:r>
      <w:proofErr w:type="gramEnd"/>
      <m:oMath>
        <m:r>
          <m:rPr>
            <m:sty m:val="p"/>
          </m:rPr>
          <w:rPr>
            <w:rFonts w:ascii="Cambria Math" w:hAnsi="Cambria Math"/>
          </w:rPr>
          <m:t>MSE⁡(</m:t>
        </m:r>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γ</m:t>
        </m:r>
        <m:r>
          <m:rPr>
            <m:sty m:val="p"/>
          </m:rPr>
          <w:rPr>
            <w:rFonts w:ascii="Cambria Math" w:hAnsi="Cambria Math"/>
          </w:rPr>
          <m:t>)</m:t>
        </m:r>
      </m:oMath>
      <w:r>
        <w:t xml:space="preserve">. Therefore getting </w:t>
      </w:r>
      <m:oMath>
        <m:f>
          <m:fPr>
            <m:ctrlPr>
              <w:rPr>
                <w:rFonts w:ascii="Cambria Math" w:hAnsi="Cambria Math"/>
              </w:rPr>
            </m:ctrlPr>
          </m:fPr>
          <m:num>
            <m:r>
              <w:rPr>
                <w:rFonts w:ascii="Cambria Math" w:hAnsi="Cambria Math"/>
              </w:rPr>
              <m:t>∂</m:t>
            </m:r>
            <m:r>
              <m:rPr>
                <m:sty m:val="p"/>
              </m:rPr>
              <w:rPr>
                <w:rFonts w:ascii="Cambria Math" w:hAnsi="Cambria Math"/>
              </w:rPr>
              <m:t>MSE⁡(</m:t>
            </m:r>
            <m:acc>
              <m:accPr>
                <m:chr m:val="˜"/>
                <m:ctrlPr>
                  <w:rPr>
                    <w:rFonts w:ascii="Cambria Math" w:hAnsi="Cambria Math"/>
                  </w:rPr>
                </m:ctrlPr>
              </m:accPr>
              <m:e>
                <m:r>
                  <w:rPr>
                    <w:rFonts w:ascii="Cambria Math" w:hAnsi="Cambria Math"/>
                  </w:rPr>
                  <m:t>γ</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γ</m:t>
            </m:r>
            <m:r>
              <m:rPr>
                <m:sty m:val="p"/>
              </m:rPr>
              <w:rPr>
                <w:rFonts w:ascii="Cambria Math" w:hAnsi="Cambria Math"/>
              </w:rPr>
              <m:t>)</m:t>
            </m:r>
          </m:num>
          <m:den>
            <m:r>
              <w:rPr>
                <w:rFonts w:ascii="Cambria Math" w:hAnsi="Cambria Math"/>
              </w:rPr>
              <m:t>∂d</m:t>
            </m:r>
          </m:den>
        </m:f>
        <m:r>
          <m:rPr>
            <m:sty m:val="p"/>
          </m:rPr>
          <w:rPr>
            <w:rFonts w:ascii="Cambria Math" w:hAnsi="Cambria Math"/>
          </w:rPr>
          <m:t>=0,</m:t>
        </m:r>
      </m:oMath>
      <w:r>
        <w:t xml:space="preserve"> </w:t>
      </w:r>
    </w:p>
    <w:p w:rsidR="003A7F86" w:rsidRDefault="003A7F86" w:rsidP="00474060">
      <w:pPr>
        <w:spacing w:after="240"/>
      </w:pP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opt</m:t>
            </m:r>
          </m:sub>
        </m:sSub>
        <m:r>
          <w:rPr>
            <w:rFonts w:ascii="Cambria Math" w:hAnsi="Cambria Math"/>
          </w:rPr>
          <m:t>=</m:t>
        </m:r>
        <m:f>
          <m:fPr>
            <m:ctrlPr>
              <w:rPr>
                <w:rFonts w:ascii="Cambria Math" w:hAnsi="Cambria Math"/>
              </w:rPr>
            </m:ctrlPr>
          </m:fPr>
          <m:num>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p</m:t>
                </m:r>
              </m:sup>
              <m:e>
                <m:r>
                  <w:rPr>
                    <w:rFonts w:ascii="Cambria Math" w:hAnsi="Cambria Math"/>
                  </w:rPr>
                  <m:t> </m:t>
                </m:r>
              </m:e>
            </m:nary>
            <m:d>
              <m:dPr>
                <m:begChr m:val="["/>
                <m:endChr m:val="]"/>
                <m:ctrlPr>
                  <w:rPr>
                    <w:rFonts w:ascii="Cambria Math" w:hAnsi="Cambria Math"/>
                  </w:rPr>
                </m:ctrlPr>
              </m:dPr>
              <m:e>
                <m:d>
                  <m:dPr>
                    <m:ctrlPr>
                      <w:rPr>
                        <w:rFonts w:ascii="Cambria Math" w:hAnsi="Cambria Math"/>
                      </w:rPr>
                    </m:ctrlPr>
                  </m:dPr>
                  <m:e>
                    <m:r>
                      <w:rPr>
                        <w:rFonts w:ascii="Cambria Math" w:hAnsi="Cambria Math"/>
                      </w:rPr>
                      <m:t>(k+1)</m:t>
                    </m:r>
                    <m:sSub>
                      <m:sSubPr>
                        <m:ctrlPr>
                          <w:rPr>
                            <w:rFonts w:ascii="Cambria Math" w:hAnsi="Cambria Math"/>
                          </w:rPr>
                        </m:ctrlPr>
                      </m:sSubPr>
                      <m:e>
                        <m:r>
                          <w:rPr>
                            <w:rFonts w:ascii="Cambria Math" w:hAnsi="Cambria Math"/>
                          </w:rPr>
                          <m:t>λ</m:t>
                        </m:r>
                      </m:e>
                      <m:sub>
                        <m:r>
                          <w:rPr>
                            <w:rFonts w:ascii="Cambria Math" w:hAnsi="Cambria Math"/>
                          </w:rPr>
                          <m:t>i</m:t>
                        </m:r>
                      </m:sub>
                    </m:sSub>
                    <m:r>
                      <w:rPr>
                        <w:rFonts w:ascii="Cambria Math" w:hAnsi="Cambria Math"/>
                      </w:rPr>
                      <m:t>+k</m:t>
                    </m:r>
                  </m:e>
                </m:d>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i</m:t>
                    </m:r>
                  </m:sub>
                  <m:sup>
                    <m:r>
                      <w:rPr>
                        <w:rFonts w:ascii="Cambria Math" w:hAnsi="Cambria Math"/>
                      </w:rPr>
                      <m:t>2</m:t>
                    </m:r>
                  </m:sup>
                </m:sSubSup>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w:rPr>
                        <w:rFonts w:ascii="Cambria Math" w:hAnsi="Cambria Math"/>
                      </w:rPr>
                      <m:t>2</m:t>
                    </m:r>
                  </m:sup>
                </m:sSup>
              </m:e>
            </m:d>
            <m:r>
              <w:rPr>
                <w:rFonts w:ascii="Cambria Math" w:hAnsi="Cambria Math"/>
              </w:rPr>
              <m:t>/</m:t>
            </m:r>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w:rPr>
                            <w:rFonts w:ascii="Cambria Math" w:hAnsi="Cambria Math"/>
                          </w:rPr>
                          <m:t>+k</m:t>
                        </m:r>
                      </m:e>
                    </m:d>
                  </m:e>
                  <m:sup>
                    <m:r>
                      <w:rPr>
                        <w:rFonts w:ascii="Cambria Math" w:hAnsi="Cambria Math"/>
                      </w:rPr>
                      <m:t>2</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w:rPr>
                            <w:rFonts w:ascii="Cambria Math" w:hAnsi="Cambria Math"/>
                          </w:rPr>
                          <m:t>+1</m:t>
                        </m:r>
                      </m:e>
                    </m:d>
                  </m:e>
                  <m:sup>
                    <m:r>
                      <w:rPr>
                        <w:rFonts w:ascii="Cambria Math" w:hAnsi="Cambria Math"/>
                      </w:rPr>
                      <m:t>2</m:t>
                    </m:r>
                  </m:sup>
                </m:sSup>
              </m:e>
            </m:d>
          </m:num>
          <m:den>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p</m:t>
                </m:r>
              </m:sup>
              <m:e>
                <m:r>
                  <w:rPr>
                    <w:rFonts w:ascii="Cambria Math" w:hAnsi="Cambria Math"/>
                  </w:rPr>
                  <m:t> </m:t>
                </m:r>
              </m:e>
            </m:nary>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w:rPr>
                            <w:rFonts w:ascii="Cambria Math" w:hAnsi="Cambria Math"/>
                          </w:rPr>
                          <m:t>2</m:t>
                        </m:r>
                      </m:sup>
                    </m:sSubSup>
                  </m:e>
                </m:d>
                <m:sSub>
                  <m:sSubPr>
                    <m:ctrlPr>
                      <w:rPr>
                        <w:rFonts w:ascii="Cambria Math" w:hAnsi="Cambria Math"/>
                      </w:rPr>
                    </m:ctrlPr>
                  </m:sSubPr>
                  <m:e>
                    <m:r>
                      <w:rPr>
                        <w:rFonts w:ascii="Cambria Math" w:hAnsi="Cambria Math"/>
                      </w:rPr>
                      <m:t>λ</m:t>
                    </m:r>
                  </m:e>
                  <m:sub>
                    <m:r>
                      <w:rPr>
                        <w:rFonts w:ascii="Cambria Math" w:hAnsi="Cambria Math"/>
                      </w:rPr>
                      <m:t>i</m:t>
                    </m:r>
                  </m:sub>
                </m:sSub>
              </m:e>
            </m:d>
            <m:r>
              <w:rPr>
                <w:rFonts w:ascii="Cambria Math" w:hAnsi="Cambria Math"/>
              </w:rPr>
              <m:t>/</m:t>
            </m:r>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w:rPr>
                            <w:rFonts w:ascii="Cambria Math" w:hAnsi="Cambria Math"/>
                          </w:rPr>
                          <m:t>+k</m:t>
                        </m:r>
                      </m:e>
                    </m:d>
                  </m:e>
                  <m:sup>
                    <m:r>
                      <w:rPr>
                        <w:rFonts w:ascii="Cambria Math" w:hAnsi="Cambria Math"/>
                      </w:rPr>
                      <m:t>2</m:t>
                    </m:r>
                  </m:sup>
                </m:sSup>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w:rPr>
                            <w:rFonts w:ascii="Cambria Math" w:hAnsi="Cambria Math"/>
                          </w:rPr>
                          <m:t>+1</m:t>
                        </m:r>
                      </m:e>
                    </m:d>
                  </m:e>
                  <m:sup>
                    <m:r>
                      <w:rPr>
                        <w:rFonts w:ascii="Cambria Math" w:hAnsi="Cambria Math"/>
                      </w:rPr>
                      <m:t>2</m:t>
                    </m:r>
                  </m:sup>
                </m:sSup>
              </m:e>
            </m:d>
          </m:den>
        </m:f>
      </m:oMath>
      <w:r>
        <w:rPr>
          <w:rFonts w:eastAsiaTheme="minorEastAsia"/>
        </w:rPr>
        <w:tab/>
      </w:r>
      <w:r>
        <w:rPr>
          <w:rFonts w:eastAsiaTheme="minorEastAsia"/>
        </w:rPr>
        <w:tab/>
      </w:r>
      <w:r>
        <w:rPr>
          <w:rFonts w:eastAsiaTheme="minorEastAsia"/>
        </w:rPr>
        <w:tab/>
        <w:t>(28)</w:t>
      </w:r>
    </w:p>
    <w:p w:rsidR="00F914B5" w:rsidRDefault="00474060" w:rsidP="00474060">
      <w:pPr>
        <w:spacing w:after="240"/>
      </w:pPr>
      <w:r>
        <w:br/>
        <w:t xml:space="preserve">Since </w:t>
      </w:r>
      <m:oMath>
        <m:r>
          <w:rPr>
            <w:rFonts w:ascii="Cambria Math" w:hAnsi="Cambria Math"/>
          </w:rPr>
          <m:t>k</m:t>
        </m:r>
      </m:oMath>
      <w:r>
        <w:t xml:space="preserve"> is always be positive, in this section we get the positive condition of the estimator in equation (27). For this purpose, we use the following theorem.</w:t>
      </w:r>
      <w:r>
        <w:br/>
        <w:t>Theorem 5.1 If</w:t>
      </w:r>
    </w:p>
    <w:p w:rsidR="00F914B5" w:rsidRDefault="00474060" w:rsidP="00474060">
      <w:pPr>
        <w:spacing w:after="240"/>
      </w:pPr>
      <w:r>
        <w:t xml:space="preserve"> </w:t>
      </w:r>
      <m:oMath>
        <m:acc>
          <m:accPr>
            <m:chr m:val="˜"/>
            <m:ctrlPr>
              <w:rPr>
                <w:rFonts w:ascii="Cambria Math" w:hAnsi="Cambria Math"/>
              </w:rPr>
            </m:ctrlPr>
          </m:accPr>
          <m:e>
            <m:r>
              <w:rPr>
                <w:rFonts w:ascii="Cambria Math" w:hAnsi="Cambria Math"/>
              </w:rPr>
              <m:t>d</m:t>
            </m:r>
          </m:e>
        </m:acc>
        <m:r>
          <m:rPr>
            <m:sty m:val="p"/>
          </m:rPr>
          <w:rPr>
            <w:rFonts w:ascii="Cambria Math" w:hAnsi="Cambria Math"/>
          </w:rPr>
          <m:t>&gt;max</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e>
                </m:d>
              </m:den>
            </m:f>
          </m:e>
        </m:d>
        <m:r>
          <m:rPr>
            <m:sty m:val="p"/>
          </m:rPr>
          <w:rPr>
            <w:rFonts w:ascii="Cambria Math" w:hAnsi="Cambria Math"/>
          </w:rPr>
          <m:t>,</m:t>
        </m:r>
      </m:oMath>
      <w:r>
        <w:t xml:space="preserve"> </w:t>
      </w:r>
    </w:p>
    <w:p w:rsidR="00F914B5" w:rsidRDefault="00474060" w:rsidP="00474060">
      <w:pPr>
        <w:spacing w:after="240"/>
      </w:pPr>
      <w:proofErr w:type="gramStart"/>
      <w:r>
        <w:t>for</w:t>
      </w:r>
      <w:proofErr w:type="gramEnd"/>
      <w:r>
        <w:t xml:space="preserve"> all </w:t>
      </w:r>
      <m:oMath>
        <m:r>
          <w:rPr>
            <w:rFonts w:ascii="Cambria Math" w:hAnsi="Cambria Math"/>
          </w:rPr>
          <m:t>i</m:t>
        </m:r>
        <m:r>
          <m:rPr>
            <m:sty m:val="p"/>
          </m:rPr>
          <w:rPr>
            <w:rFonts w:ascii="Cambria Math" w:hAnsi="Cambria Math"/>
          </w:rPr>
          <m:t>,</m:t>
        </m:r>
      </m:oMath>
      <w:r>
        <w:t xml:space="preserve"> then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are always positive.</w:t>
      </w:r>
      <w:r>
        <w:br/>
        <w:t>Proof. If</w:t>
      </w:r>
    </w:p>
    <w:p w:rsidR="00F914B5" w:rsidRDefault="00474060" w:rsidP="00474060">
      <w:pPr>
        <w:spacing w:after="240"/>
      </w:pPr>
      <w:r>
        <w:t xml:space="preserve"> </w:t>
      </w:r>
      <m:oMath>
        <m:f>
          <m:fPr>
            <m:ctrlPr>
              <w:rPr>
                <w:rFonts w:ascii="Cambria Math" w:hAnsi="Cambria Math"/>
              </w:rPr>
            </m:ctrlPr>
          </m:fPr>
          <m:num>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m:t>
                </m:r>
                <m:r>
                  <w:rPr>
                    <w:rFonts w:ascii="Cambria Math" w:hAnsi="Cambria Math"/>
                  </w:rPr>
                  <m:t>d</m:t>
                </m:r>
              </m:e>
            </m:d>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r>
              <m:rPr>
                <m:sty m:val="p"/>
              </m:rPr>
              <w:rPr>
                <w:rFonts w:ascii="Cambria Math" w:hAnsi="Cambria Math"/>
              </w:rPr>
              <m:t>(1-</m:t>
            </m:r>
            <m:r>
              <w:rPr>
                <w:rFonts w:ascii="Cambria Math" w:hAnsi="Cambria Math"/>
              </w:rPr>
              <m:t>d</m:t>
            </m:r>
            <m:r>
              <m:rPr>
                <m:sty m:val="p"/>
              </m:rPr>
              <w:rPr>
                <w:rFonts w:ascii="Cambria Math" w:hAnsi="Cambria Math"/>
              </w:rPr>
              <m:t>)</m:t>
            </m:r>
          </m:num>
          <m:den>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+1</m:t>
                </m:r>
              </m:e>
            </m:d>
          </m:den>
        </m:f>
        <m:r>
          <m:rPr>
            <m:sty m:val="p"/>
          </m:rPr>
          <w:rPr>
            <w:rFonts w:ascii="Cambria Math" w:hAnsi="Cambria Math"/>
          </w:rPr>
          <m:t>&gt;0</m:t>
        </m:r>
      </m:oMath>
      <w:r>
        <w:t xml:space="preserve"> </w:t>
      </w:r>
    </w:p>
    <w:p w:rsidR="00F914B5" w:rsidRDefault="00474060" w:rsidP="00474060">
      <w:pPr>
        <w:spacing w:after="240"/>
      </w:pPr>
      <w:proofErr w:type="gramStart"/>
      <w:r>
        <w:t>then</w:t>
      </w:r>
      <w:proofErr w:type="gramEnd"/>
      <w:r>
        <w:t xml:space="preserve"> the values of </w:t>
      </w:r>
      <m:oMath>
        <m:r>
          <w:rPr>
            <w:rFonts w:ascii="Cambria Math" w:hAnsi="Cambria Math"/>
          </w:rPr>
          <m:t>k</m:t>
        </m:r>
      </m:oMath>
      <w:r>
        <w:t xml:space="preserve"> are positive. Since</w:t>
      </w:r>
    </w:p>
    <w:p w:rsidR="00F914B5" w:rsidRDefault="00474060" w:rsidP="00474060">
      <w:pPr>
        <w:spacing w:after="240"/>
      </w:pPr>
      <w:r>
        <w:t xml:space="preserve"> </w:t>
      </w:r>
      <m:oMath>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+1</m:t>
            </m:r>
          </m:e>
        </m:d>
        <m:r>
          <m:rPr>
            <m:sty m:val="p"/>
          </m:rPr>
          <w:rPr>
            <w:rFonts w:ascii="Cambria Math" w:hAnsi="Cambria Math"/>
          </w:rPr>
          <m:t>&gt;0</m:t>
        </m:r>
      </m:oMath>
      <w:r>
        <w:br/>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m:t>
            </m:r>
            <m:r>
              <w:rPr>
                <w:rFonts w:ascii="Cambria Math" w:hAnsi="Cambria Math"/>
              </w:rPr>
              <m:t>d</m:t>
            </m:r>
          </m:e>
        </m:d>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r>
          <m:rPr>
            <m:sty m:val="p"/>
          </m:rPr>
          <w:rPr>
            <w:rFonts w:ascii="Cambria Math" w:hAnsi="Cambria Math"/>
          </w:rPr>
          <m:t>(1-</m:t>
        </m:r>
        <m:r>
          <w:rPr>
            <w:rFonts w:ascii="Cambria Math" w:hAnsi="Cambria Math"/>
          </w:rPr>
          <m:t>d</m:t>
        </m:r>
        <m:r>
          <m:rPr>
            <m:sty m:val="p"/>
          </m:rPr>
          <w:rPr>
            <w:rFonts w:ascii="Cambria Math" w:hAnsi="Cambria Math"/>
          </w:rPr>
          <m:t>)</m:t>
        </m:r>
      </m:oMath>
      <w:r>
        <w:t xml:space="preserve"> </w:t>
      </w:r>
    </w:p>
    <w:p w:rsidR="00F914B5" w:rsidRDefault="00474060" w:rsidP="00474060">
      <w:pPr>
        <w:spacing w:after="240"/>
      </w:pPr>
      <w:proofErr w:type="gramStart"/>
      <w:r>
        <w:t>must</w:t>
      </w:r>
      <w:proofErr w:type="gramEnd"/>
      <w:r>
        <w:t xml:space="preserve"> be positive for all </w:t>
      </w:r>
      <m:oMath>
        <m:r>
          <w:rPr>
            <w:rFonts w:ascii="Cambria Math" w:hAnsi="Cambria Math"/>
          </w:rPr>
          <m:t>i</m:t>
        </m:r>
      </m:oMath>
      <w:r>
        <w:t>. Then we get</w:t>
      </w:r>
    </w:p>
    <w:p w:rsidR="00F914B5" w:rsidRDefault="00474060" w:rsidP="00474060">
      <w:pPr>
        <w:spacing w:after="240"/>
      </w:pPr>
      <w:r>
        <w:t xml:space="preserve"> </w:t>
      </w:r>
      <m:oMath>
        <m:r>
          <w:rPr>
            <w:rFonts w:ascii="Cambria Math" w:hAnsi="Cambria Math"/>
          </w:rPr>
          <m:t>d</m:t>
        </m:r>
        <m:r>
          <m:rPr>
            <m:sty m:val="p"/>
          </m:rPr>
          <w:rPr>
            <w:rFonts w:ascii="Cambria Math" w:hAnsi="Cambria Math"/>
          </w:rPr>
          <m:t>&gt;</m:t>
        </m:r>
        <m:f>
          <m:fPr>
            <m:ctrlPr>
              <w:rPr>
                <w:rFonts w:ascii="Cambria Math" w:hAnsi="Cambria Math"/>
              </w:rPr>
            </m:ctrlPr>
          </m:fPr>
          <m:num>
            <m:r>
              <m:rPr>
                <m:sty m:val="p"/>
              </m:rPr>
              <w:rPr>
                <w:rFonts w:ascii="Cambria Math" w:hAnsi="Cambria Math"/>
              </w:rPr>
              <m:t>1-</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e>
            </m:d>
          </m:den>
        </m:f>
      </m:oMath>
      <w:r>
        <w:t xml:space="preserve"> </w:t>
      </w:r>
    </w:p>
    <w:p w:rsidR="00F914B5" w:rsidRDefault="00474060" w:rsidP="00474060">
      <w:pPr>
        <w:spacing w:after="240"/>
      </w:pPr>
      <w:proofErr w:type="gramStart"/>
      <w:r>
        <w:t>and</w:t>
      </w:r>
      <w:proofErr w:type="gramEnd"/>
      <w:r>
        <w:t xml:space="preserve"> because</w:t>
      </w:r>
      <w:r>
        <w:br/>
        <w:t xml:space="preserve">depends on the unknown parameters </w:t>
      </w:r>
      <m:oMath>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oMath>
      <w:r>
        <w:t xml:space="preserve"> and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oMath>
      <w:r>
        <w:t xml:space="preserve"> so their unbiased estimators are replaced. Therefore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is always positive if </w:t>
      </w:r>
      <m:oMath>
        <m:acc>
          <m:accPr>
            <m:chr m:val="˜"/>
            <m:ctrlPr>
              <w:rPr>
                <w:rFonts w:ascii="Cambria Math" w:hAnsi="Cambria Math"/>
              </w:rPr>
            </m:ctrlPr>
          </m:accPr>
          <m:e>
            <m:r>
              <w:rPr>
                <w:rFonts w:ascii="Cambria Math" w:hAnsi="Cambria Math"/>
              </w:rPr>
              <m:t>d</m:t>
            </m:r>
          </m:e>
        </m:acc>
      </m:oMath>
      <w:r>
        <w:t xml:space="preserve"> is selected as</w:t>
      </w:r>
    </w:p>
    <w:p w:rsidR="00F914B5" w:rsidRDefault="00474060" w:rsidP="00474060">
      <w:pPr>
        <w:spacing w:after="240"/>
        <w:rPr>
          <w:rFonts w:eastAsiaTheme="minorEastAsia"/>
        </w:rPr>
      </w:pPr>
      <w:r>
        <w:t xml:space="preserve"> </w:t>
      </w:r>
      <m:oMath>
        <m:acc>
          <m:accPr>
            <m:chr m:val="̃"/>
            <m:ctrlPr>
              <w:rPr>
                <w:rFonts w:ascii="Cambria Math" w:hAnsi="Cambria Math"/>
              </w:rPr>
            </m:ctrlPr>
          </m:accPr>
          <m:e>
            <m:r>
              <w:rPr>
                <w:rFonts w:ascii="Cambria Math" w:hAnsi="Cambria Math"/>
              </w:rPr>
              <m:t>d</m:t>
            </m:r>
          </m:e>
        </m:acc>
        <m:r>
          <m:rPr>
            <m:sty m:val="p"/>
          </m:rPr>
          <w:rPr>
            <w:rFonts w:ascii="Cambria Math" w:hAnsi="Cambria Math"/>
          </w:rPr>
          <m:t>&gt;max</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j</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e>
                </m:d>
              </m:den>
            </m:f>
          </m:e>
        </m:d>
        <m:r>
          <m:rPr>
            <m:sty m:val="p"/>
          </m:rPr>
          <w:rPr>
            <w:rFonts w:ascii="Cambria Math" w:hAnsi="Cambria Math"/>
          </w:rPr>
          <m:t>.</m:t>
        </m:r>
      </m:oMath>
    </w:p>
    <w:p w:rsidR="00F914B5" w:rsidRDefault="00474060" w:rsidP="00474060">
      <w:pPr>
        <w:spacing w:after="240"/>
      </w:pPr>
      <w:r>
        <w:br/>
        <w:t>Note that</w:t>
      </w:r>
    </w:p>
    <w:p w:rsidR="00F914B5" w:rsidRDefault="00474060" w:rsidP="00474060">
      <w:pPr>
        <w:spacing w:after="240"/>
      </w:pPr>
      <w:r>
        <w:t xml:space="preserve"> </w:t>
      </w:r>
      <m:oMath>
        <m:f>
          <m:fPr>
            <m:ctrlPr>
              <w:rPr>
                <w:rFonts w:ascii="Cambria Math" w:hAnsi="Cambria Math"/>
              </w:rPr>
            </m:ctrlPr>
          </m:fPr>
          <m:num>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γ</m:t>
                </m:r>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e>
            </m:d>
          </m:den>
        </m:f>
      </m:oMath>
      <w:r>
        <w:t xml:space="preserve"> </w:t>
      </w:r>
    </w:p>
    <w:p w:rsidR="00F914B5" w:rsidRDefault="00474060" w:rsidP="00474060">
      <w:pPr>
        <w:spacing w:after="240"/>
      </w:pPr>
      <w:proofErr w:type="gramStart"/>
      <w:r>
        <w:t>is</w:t>
      </w:r>
      <w:proofErr w:type="gramEnd"/>
      <w:r>
        <w:t xml:space="preserve"> always less than one and since </w:t>
      </w:r>
      <m:oMath>
        <m:r>
          <w:rPr>
            <w:rFonts w:ascii="Cambria Math" w:hAnsi="Cambria Math"/>
          </w:rPr>
          <m:t>d</m:t>
        </m:r>
      </m:oMath>
      <w:r>
        <w:t xml:space="preserve"> must be between zero and one, we consider the inequality</w:t>
      </w:r>
    </w:p>
    <w:p w:rsidR="00F914B5" w:rsidRDefault="00474060" w:rsidP="00474060">
      <w:pPr>
        <w:spacing w:after="240"/>
      </w:pPr>
      <w:r>
        <w:t xml:space="preserve"> </w:t>
      </w:r>
      <m:oMath>
        <m:acc>
          <m:accPr>
            <m:chr m:val="˜"/>
            <m:ctrlPr>
              <w:rPr>
                <w:rFonts w:ascii="Cambria Math" w:hAnsi="Cambria Math"/>
              </w:rPr>
            </m:ctrlPr>
          </m:accPr>
          <m:e>
            <m:r>
              <w:rPr>
                <w:rFonts w:ascii="Cambria Math" w:hAnsi="Cambria Math"/>
              </w:rPr>
              <m:t>d</m:t>
            </m:r>
          </m:e>
        </m:acc>
        <m:r>
          <m:rPr>
            <m:sty m:val="p"/>
          </m:rPr>
          <w:rPr>
            <w:rFonts w:ascii="Cambria Math" w:hAnsi="Cambria Math"/>
          </w:rPr>
          <m:t>&gt;max</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e>
                </m:d>
              </m:den>
            </m:f>
          </m:e>
        </m:d>
      </m:oMath>
      <w:r>
        <w:t xml:space="preserve"> </w:t>
      </w:r>
    </w:p>
    <w:p w:rsidR="00474060" w:rsidRDefault="00474060" w:rsidP="00474060">
      <w:pPr>
        <w:spacing w:after="240"/>
      </w:pPr>
      <w:proofErr w:type="gramStart"/>
      <w:r>
        <w:t>as</w:t>
      </w:r>
      <w:proofErr w:type="gramEnd"/>
      <w:r>
        <w:t xml:space="preserve"> follows</w:t>
      </w:r>
    </w:p>
    <w:p w:rsidR="00474060" w:rsidRDefault="0092464E" w:rsidP="00474060">
      <w:pPr>
        <w:spacing w:after="240"/>
      </w:pPr>
      <m:oMath>
        <m:r>
          <w:rPr>
            <w:rFonts w:ascii="Cambria Math" w:hAnsi="Cambria Math"/>
          </w:rPr>
          <m:t>max</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1+</m:t>
                </m:r>
                <m:sSup>
                  <m:sSupPr>
                    <m:ctrlPr>
                      <w:rPr>
                        <w:rFonts w:ascii="Cambria Math" w:hAnsi="Cambria Math"/>
                      </w:rPr>
                    </m:ctrlPr>
                  </m:sSupPr>
                  <m:e>
                    <m:acc>
                      <m:accPr>
                        <m:chr m:val="˜"/>
                        <m:ctrlPr>
                          <w:rPr>
                            <w:rFonts w:ascii="Cambria Math" w:hAnsi="Cambria Math"/>
                          </w:rPr>
                        </m:ctrlPr>
                      </m:accPr>
                      <m:e>
                        <m:r>
                          <w:rPr>
                            <w:rFonts w:ascii="Cambria Math" w:hAnsi="Cambria Math"/>
                          </w:rPr>
                          <m:t>σ</m:t>
                        </m:r>
                      </m:e>
                    </m:acc>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γ</m:t>
                            </m:r>
                          </m:e>
                        </m:acc>
                      </m:e>
                      <m:sub>
                        <m:r>
                          <w:rPr>
                            <w:rFonts w:ascii="Cambria Math" w:hAnsi="Cambria Math"/>
                          </w:rPr>
                          <m:t>i</m:t>
                        </m:r>
                      </m:sub>
                      <m:sup>
                        <m:r>
                          <m:rPr>
                            <m:sty m:val="p"/>
                          </m:rPr>
                          <w:rPr>
                            <w:rFonts w:ascii="Cambria Math" w:hAnsi="Cambria Math"/>
                          </w:rPr>
                          <m:t>2</m:t>
                        </m:r>
                      </m:sup>
                    </m:sSubSup>
                  </m:e>
                </m:d>
              </m:den>
            </m:f>
            <m:r>
              <m:rPr>
                <m:sty m:val="p"/>
              </m:rPr>
              <w:rPr>
                <w:rFonts w:ascii="Cambria Math" w:hAnsi="Cambria Math"/>
              </w:rPr>
              <m:t>,</m:t>
            </m:r>
            <m:r>
              <w:rPr>
                <w:rFonts w:ascii="Cambria Math" w:hAnsi="Cambria Math"/>
              </w:rPr>
              <m:t>o</m:t>
            </m:r>
          </m:e>
        </m:d>
        <m:r>
          <m:rPr>
            <m:sty m:val="p"/>
          </m:rPr>
          <w:rPr>
            <w:rFonts w:ascii="Cambria Math" w:hAnsi="Cambria Math"/>
          </w:rPr>
          <m:t>&lt;</m:t>
        </m:r>
        <m:acc>
          <m:accPr>
            <m:chr m:val="˜"/>
            <m:ctrlPr>
              <w:rPr>
                <w:rFonts w:ascii="Cambria Math" w:hAnsi="Cambria Math"/>
              </w:rPr>
            </m:ctrlPr>
          </m:accPr>
          <m:e>
            <m:r>
              <w:rPr>
                <w:rFonts w:ascii="Cambria Math" w:hAnsi="Cambria Math"/>
              </w:rPr>
              <m:t>d</m:t>
            </m:r>
          </m:e>
        </m:acc>
        <m:r>
          <m:rPr>
            <m:sty m:val="p"/>
          </m:rPr>
          <w:rPr>
            <w:rFonts w:ascii="Cambria Math" w:hAnsi="Cambria Math"/>
          </w:rPr>
          <m:t>&lt;1</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(29)</w:t>
      </w:r>
    </w:p>
    <w:p w:rsidR="00F0167B" w:rsidRDefault="00474060" w:rsidP="00F0167B">
      <w:pPr>
        <w:spacing w:after="240"/>
        <w:jc w:val="left"/>
        <w:rPr>
          <w:rFonts w:eastAsiaTheme="minorEastAsia"/>
        </w:rPr>
      </w:pPr>
      <w:r>
        <w:lastRenderedPageBreak/>
        <w:t xml:space="preserve">Since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oMath>
      <w:r>
        <w:t xml:space="preserve"> in (28) depends on </w:t>
      </w:r>
      <m:oMath>
        <m:r>
          <w:rPr>
            <w:rFonts w:ascii="Cambria Math" w:hAnsi="Cambria Math"/>
          </w:rPr>
          <m:t>k</m:t>
        </m:r>
      </m:oMath>
      <w:r>
        <w:t xml:space="preserve"> and the estimators of </w:t>
      </w:r>
      <m:oMath>
        <m:r>
          <w:rPr>
            <w:rFonts w:ascii="Cambria Math" w:hAnsi="Cambria Math"/>
          </w:rPr>
          <m:t>k</m:t>
        </m:r>
      </m:oMath>
      <w:r>
        <w:t xml:space="preserve"> in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depend </w:t>
      </w:r>
      <w:proofErr w:type="gramStart"/>
      <w:r>
        <w:t xml:space="preserve">on </w:t>
      </w:r>
      <w:proofErr w:type="gramEnd"/>
      <m:oMath>
        <m:r>
          <w:rPr>
            <w:rFonts w:ascii="Cambria Math" w:hAnsi="Cambria Math"/>
          </w:rPr>
          <m:t>d</m:t>
        </m:r>
      </m:oMath>
      <w:r>
        <w:t xml:space="preserve">, we consider an iterative method for these parameters by applying the following method. Step </w:t>
      </w:r>
      <m:oMath>
        <m:r>
          <m:rPr>
            <m:sty m:val="p"/>
          </m:rPr>
          <w:rPr>
            <w:rFonts w:ascii="Cambria Math" w:hAnsi="Cambria Math"/>
          </w:rPr>
          <m:t>1,</m:t>
        </m:r>
      </m:oMath>
      <w:r>
        <w:t xml:space="preserve"> calculate </w:t>
      </w:r>
      <m:oMath>
        <m:acc>
          <m:accPr>
            <m:chr m:val="˜"/>
            <m:ctrlPr>
              <w:rPr>
                <w:rFonts w:ascii="Cambria Math" w:hAnsi="Cambria Math"/>
              </w:rPr>
            </m:ctrlPr>
          </m:accPr>
          <m:e>
            <m:r>
              <w:rPr>
                <w:rFonts w:ascii="Cambria Math" w:hAnsi="Cambria Math"/>
              </w:rPr>
              <m:t>d</m:t>
            </m:r>
          </m:e>
        </m:acc>
      </m:oMath>
      <w:r>
        <w:t xml:space="preserve"> from (29</w:t>
      </w:r>
      <w:proofErr w:type="gramStart"/>
      <w:r>
        <w:t>) .</w:t>
      </w:r>
      <w:proofErr w:type="gramEnd"/>
      <w:r>
        <w:t xml:space="preserve"> Step 2, calculate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by using </w:t>
      </w:r>
      <m:oMath>
        <m:acc>
          <m:accPr>
            <m:chr m:val="˜"/>
            <m:ctrlPr>
              <w:rPr>
                <w:rFonts w:ascii="Cambria Math" w:hAnsi="Cambria Math"/>
              </w:rPr>
            </m:ctrlPr>
          </m:accPr>
          <m:e>
            <m:r>
              <w:rPr>
                <w:rFonts w:ascii="Cambria Math" w:hAnsi="Cambria Math"/>
              </w:rPr>
              <m:t>d</m:t>
            </m:r>
          </m:e>
        </m:acc>
      </m:oMath>
      <w:r>
        <w:t xml:space="preserve"> in step </w:t>
      </w:r>
      <w:proofErr w:type="gramStart"/>
      <w:r>
        <w:t>1 .</w:t>
      </w:r>
      <w:proofErr w:type="gramEnd"/>
      <w:r>
        <w:t xml:space="preserve"> Step </w:t>
      </w:r>
      <m:oMath>
        <m:r>
          <m:rPr>
            <m:sty m:val="p"/>
          </m:rPr>
          <w:rPr>
            <w:rFonts w:ascii="Cambria Math" w:hAnsi="Cambria Math"/>
          </w:rPr>
          <m:t>3,</m:t>
        </m:r>
      </m:oMath>
      <w:r>
        <w:t xml:space="preserve"> calculate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oMath>
      <w:r>
        <w:t xml:space="preserve"> from </w:t>
      </w:r>
      <w:proofErr w:type="gramStart"/>
      <w:r>
        <w:t>( 28</w:t>
      </w:r>
      <w:proofErr w:type="gramEnd"/>
      <w:r>
        <w:t xml:space="preserve"> ) by using the estimator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in Step 2 . Step </w:t>
      </w:r>
      <m:oMath>
        <m:r>
          <m:rPr>
            <m:sty m:val="p"/>
          </m:rPr>
          <w:rPr>
            <w:rFonts w:ascii="Cambria Math" w:hAnsi="Cambria Math"/>
          </w:rPr>
          <m:t>4,</m:t>
        </m:r>
      </m:oMath>
      <w:r>
        <w:t xml:space="preserve"> if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oMath>
      <w:r>
        <w:t xml:space="preserve"> is not between zero and one use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r>
          <m:rPr>
            <m:sty m:val="p"/>
          </m:rPr>
          <w:rPr>
            <w:rFonts w:ascii="Cambria Math" w:hAnsi="Cambria Math"/>
          </w:rPr>
          <m:t>=</m:t>
        </m:r>
        <m:acc>
          <m:accPr>
            <m:chr m:val="̃"/>
            <m:ctrlPr>
              <w:rPr>
                <w:rFonts w:ascii="Cambria Math" w:hAnsi="Cambria Math"/>
              </w:rPr>
            </m:ctrlPr>
          </m:accPr>
          <m:e>
            <m:r>
              <w:rPr>
                <w:rFonts w:ascii="Cambria Math" w:hAnsi="Cambria Math"/>
              </w:rPr>
              <m:t>d</m:t>
            </m:r>
          </m:e>
        </m:acc>
      </m:oMath>
    </w:p>
    <w:p w:rsidR="00F0167B" w:rsidRDefault="00474060" w:rsidP="00F0167B">
      <w:pPr>
        <w:spacing w:after="240"/>
        <w:jc w:val="left"/>
      </w:pPr>
      <w:r>
        <w:br/>
      </w:r>
      <w:r w:rsidRPr="00F0167B">
        <w:rPr>
          <w:b/>
          <w:bCs/>
        </w:rPr>
        <w:t>6. A Simulation Study</w:t>
      </w:r>
    </w:p>
    <w:p w:rsidR="00474060" w:rsidRDefault="00474060" w:rsidP="00F0167B">
      <w:pPr>
        <w:spacing w:after="240"/>
        <w:jc w:val="left"/>
      </w:pPr>
      <w:r>
        <w:br/>
        <w:t xml:space="preserve">In this section, we compare the performance of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t</m:t>
            </m:r>
          </m:sub>
        </m:sSub>
      </m:oMath>
      <w:r>
        <w:t xml:space="preserve"> and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p"/>
              </m:rP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with a simulation</w:t>
      </w:r>
      <w:r>
        <w:br/>
        <w:t xml:space="preserve">study. For this purpose, we calculate the estimated mean square error (EMSE) with various values of sample size, variance and degree of </w:t>
      </w:r>
      <w:proofErr w:type="spellStart"/>
      <w:r>
        <w:t>collinearity</w:t>
      </w:r>
      <w:proofErr w:type="spellEnd"/>
      <w:r>
        <w:t xml:space="preserve">. Following McDonald and </w:t>
      </w:r>
      <w:proofErr w:type="spellStart"/>
      <w:r>
        <w:t>Galarneau</w:t>
      </w:r>
      <w:proofErr w:type="spellEnd"/>
      <w:r>
        <w:t xml:space="preserve"> [27], we are computed the fixed effects as</w:t>
      </w:r>
    </w:p>
    <w:p w:rsidR="00474060" w:rsidRDefault="00210676" w:rsidP="00474060">
      <w:pPr>
        <w:spacing w:after="240"/>
      </w:pPr>
      <m:oMath>
        <m:sSub>
          <m:sSubPr>
            <m:ctrlPr>
              <w:rPr>
                <w:rFonts w:ascii="Cambria Math" w:hAnsi="Cambria Math"/>
              </w:rPr>
            </m:ctrlPr>
          </m:sSubPr>
          <m:e>
            <m:r>
              <w:rPr>
                <w:rFonts w:ascii="Cambria Math" w:hAnsi="Cambria Math"/>
              </w:rPr>
              <m:t>X</m:t>
            </m:r>
          </m:e>
          <m:sub>
            <m:r>
              <w:rPr>
                <w:rFonts w:ascii="Cambria Math" w:hAnsi="Cambria Math"/>
              </w:rPr>
              <m:t>ijc</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sSup>
                  <m:sSupPr>
                    <m:ctrlPr>
                      <w:rPr>
                        <w:rFonts w:ascii="Cambria Math" w:hAnsi="Cambria Math"/>
                      </w:rPr>
                    </m:ctrlPr>
                  </m:sSupPr>
                  <m:e>
                    <m:r>
                      <w:rPr>
                        <w:rFonts w:ascii="Cambria Math" w:hAnsi="Cambria Math"/>
                      </w:rPr>
                      <m:t>ρ</m:t>
                    </m:r>
                  </m:e>
                  <m:sup>
                    <m:r>
                      <m:rPr>
                        <m:sty m:val="p"/>
                      </m:rPr>
                      <w:rPr>
                        <w:rFonts w:ascii="Cambria Math" w:hAnsi="Cambria Math"/>
                      </w:rPr>
                      <m:t>2</m:t>
                    </m:r>
                  </m:sup>
                </m:sSup>
              </m:e>
            </m:d>
          </m:e>
          <m:sup>
            <m:r>
              <m:rPr>
                <m:sty m:val="p"/>
              </m:rPr>
              <w:rPr>
                <w:rFonts w:ascii="Cambria Math" w:hAnsi="Cambria Math"/>
              </w:rPr>
              <m:t>1/2</m:t>
            </m:r>
          </m:sup>
        </m:sSup>
        <m:sSub>
          <m:sSubPr>
            <m:ctrlPr>
              <w:rPr>
                <w:rFonts w:ascii="Cambria Math" w:hAnsi="Cambria Math"/>
              </w:rPr>
            </m:ctrlPr>
          </m:sSubPr>
          <m:e>
            <m:r>
              <w:rPr>
                <w:rFonts w:ascii="Cambria Math" w:hAnsi="Cambria Math"/>
              </w:rPr>
              <m:t>w</m:t>
            </m:r>
          </m:e>
          <m:sub>
            <m:r>
              <w:rPr>
                <w:rFonts w:ascii="Cambria Math" w:hAnsi="Cambria Math"/>
              </w:rPr>
              <m:t>ijc</m:t>
            </m:r>
          </m:sub>
        </m:sSub>
        <m:r>
          <m:rPr>
            <m:sty m:val="p"/>
          </m:rPr>
          <w:rPr>
            <w:rFonts w:ascii="Cambria Math" w:hAnsi="Cambria Math"/>
          </w:rPr>
          <m:t>+</m:t>
        </m:r>
        <m:r>
          <w:rPr>
            <w:rFonts w:ascii="Cambria Math" w:hAnsi="Cambria Math"/>
          </w:rPr>
          <m:t>ρ</m:t>
        </m:r>
        <m:sSub>
          <m:sSubPr>
            <m:ctrlPr>
              <w:rPr>
                <w:rFonts w:ascii="Cambria Math" w:hAnsi="Cambria Math"/>
              </w:rPr>
            </m:ctrlPr>
          </m:sSubPr>
          <m:e>
            <m:r>
              <w:rPr>
                <w:rFonts w:ascii="Cambria Math" w:hAnsi="Cambria Math"/>
              </w:rPr>
              <m:t>w</m:t>
            </m:r>
          </m:e>
          <m:sub>
            <m:r>
              <w:rPr>
                <w:rFonts w:ascii="Cambria Math" w:hAnsi="Cambria Math"/>
              </w:rPr>
              <m:t>ijp</m:t>
            </m:r>
            <m:r>
              <m:rPr>
                <m:sty m:val="p"/>
              </m:rPr>
              <w:rPr>
                <w:rFonts w:ascii="Cambria Math" w:hAnsi="Cambria Math"/>
              </w:rPr>
              <m:t>+</m:t>
            </m:r>
            <m:r>
              <w:rPr>
                <w:rFonts w:ascii="Cambria Math" w:hAnsi="Cambria Math"/>
              </w:rPr>
              <m:t>l</m:t>
            </m:r>
          </m:sub>
        </m:sSub>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w:rPr>
            <w:rFonts w:ascii="Cambria Math" w:hAnsi="Cambria Math"/>
          </w:rPr>
          <m:t>i</m:t>
        </m:r>
        <m:r>
          <m:rPr>
            <m:sty m:val="p"/>
          </m:rPr>
          <w:rPr>
            <w:rFonts w:ascii="Cambria Math" w:hAnsi="Cambria Math"/>
          </w:rPr>
          <m:t>=1,…,</m:t>
        </m:r>
        <m:r>
          <w:rPr>
            <w:rFonts w:ascii="Cambria Math" w:hAnsi="Cambria Math"/>
          </w:rPr>
          <m:t>t</m:t>
        </m:r>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w:rPr>
            <w:rFonts w:ascii="Cambria Math" w:hAnsi="Cambria Math"/>
          </w:rPr>
          <m:t>j</m:t>
        </m:r>
        <m:r>
          <m:rPr>
            <m:sty m:val="p"/>
          </m:rP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w:rPr>
            <w:rFonts w:ascii="Cambria Math" w:hAnsi="Cambria Math"/>
          </w:rPr>
          <m:t>c</m:t>
        </m:r>
        <m:r>
          <m:rPr>
            <m:sty m:val="p"/>
          </m:rPr>
          <w:rPr>
            <w:rFonts w:ascii="Cambria Math" w:hAnsi="Cambria Math"/>
          </w:rPr>
          <m:t>=1,…,</m:t>
        </m:r>
        <m:r>
          <w:rPr>
            <w:rFonts w:ascii="Cambria Math" w:hAnsi="Cambria Math"/>
          </w:rPr>
          <m:t>p</m:t>
        </m:r>
      </m:oMath>
      <w:r w:rsidR="0092464E">
        <w:rPr>
          <w:rFonts w:eastAsiaTheme="minorEastAsia"/>
        </w:rPr>
        <w:tab/>
      </w:r>
      <w:r w:rsidR="0092464E">
        <w:rPr>
          <w:rFonts w:eastAsiaTheme="minorEastAsia"/>
        </w:rPr>
        <w:tab/>
      </w:r>
      <w:r w:rsidR="0092464E">
        <w:rPr>
          <w:rFonts w:eastAsiaTheme="minorEastAsia"/>
        </w:rPr>
        <w:tab/>
        <w:t>(30)</w:t>
      </w:r>
    </w:p>
    <w:p w:rsidR="00474060" w:rsidRDefault="00474060" w:rsidP="00474060">
      <w:pPr>
        <w:spacing w:after="240"/>
      </w:pPr>
      <w:r>
        <w:t xml:space="preserve">Where </w:t>
      </w:r>
      <m:oMath>
        <m:sSub>
          <m:sSubPr>
            <m:ctrlPr>
              <w:rPr>
                <w:rFonts w:ascii="Cambria Math" w:hAnsi="Cambria Math"/>
              </w:rPr>
            </m:ctrlPr>
          </m:sSubPr>
          <m:e>
            <m:r>
              <w:rPr>
                <w:rFonts w:ascii="Cambria Math" w:hAnsi="Cambria Math"/>
              </w:rPr>
              <m:t>w</m:t>
            </m:r>
          </m:e>
          <m:sub>
            <m:r>
              <w:rPr>
                <w:rFonts w:ascii="Cambria Math" w:hAnsi="Cambria Math"/>
              </w:rPr>
              <m:t>ijc</m:t>
            </m:r>
          </m:sub>
        </m:sSub>
      </m:oMath>
      <w:r>
        <w:t xml:space="preserve"> independent standard normal are pseudo-random numbers and </w:t>
      </w:r>
      <m:oMath>
        <m:sSup>
          <m:sSupPr>
            <m:ctrlPr>
              <w:rPr>
                <w:rFonts w:ascii="Cambria Math" w:hAnsi="Cambria Math"/>
              </w:rPr>
            </m:ctrlPr>
          </m:sSupPr>
          <m:e>
            <m:r>
              <w:rPr>
                <w:rFonts w:ascii="Cambria Math" w:hAnsi="Cambria Math"/>
              </w:rPr>
              <m:t>ρ</m:t>
            </m:r>
          </m:e>
          <m:sup>
            <m:r>
              <m:rPr>
                <m:sty m:val="p"/>
              </m:rPr>
              <w:rPr>
                <w:rFonts w:ascii="Cambria Math" w:hAnsi="Cambria Math"/>
              </w:rPr>
              <m:t>2</m:t>
            </m:r>
          </m:sup>
        </m:sSup>
      </m:oMath>
      <w:r>
        <w:t xml:space="preserve"> is the correlation between any two fixed effects. Three different sets of </w:t>
      </w:r>
      <m:oMath>
        <m:sSup>
          <m:sSupPr>
            <m:ctrlPr>
              <w:rPr>
                <w:rFonts w:ascii="Cambria Math" w:hAnsi="Cambria Math"/>
              </w:rPr>
            </m:ctrlPr>
          </m:sSupPr>
          <m:e>
            <m:r>
              <w:rPr>
                <w:rFonts w:ascii="Cambria Math" w:hAnsi="Cambria Math"/>
              </w:rPr>
              <m:t>ρ</m:t>
            </m:r>
          </m:e>
          <m:sup>
            <m:r>
              <m:rPr>
                <m:sty m:val="p"/>
              </m:rPr>
              <w:rPr>
                <w:rFonts w:ascii="Cambria Math" w:hAnsi="Cambria Math"/>
              </w:rPr>
              <m:t>2</m:t>
            </m:r>
          </m:sup>
        </m:sSup>
      </m:oMath>
      <w:r>
        <w:t xml:space="preserve"> were considered as 0.75</w:t>
      </w:r>
      <w:proofErr w:type="gramStart"/>
      <w:r>
        <w:t>,0.85</w:t>
      </w:r>
      <w:proofErr w:type="gramEnd"/>
      <w:r>
        <w:t xml:space="preserve"> and </w:t>
      </w:r>
      <m:oMath>
        <m:r>
          <m:rPr>
            <m:sty m:val="p"/>
          </m:rPr>
          <w:rPr>
            <w:rFonts w:ascii="Cambria Math" w:hAnsi="Cambria Math"/>
          </w:rPr>
          <m:t>0.95.</m:t>
        </m:r>
      </m:oMath>
      <w:r>
        <w:t xml:space="preserve"> The </w:t>
      </w:r>
      <m:oMath>
        <m:r>
          <m:rPr>
            <m:sty m:val="bi"/>
          </m:rPr>
          <w:rPr>
            <w:rFonts w:ascii="Cambria Math" w:hAnsi="Cambria Math"/>
          </w:rPr>
          <m:t>Z</m:t>
        </m:r>
      </m:oMath>
      <w:r>
        <w:t xml:space="preserve"> matrix is produced in a completely randomized design. Observation on responses are then determined by</w:t>
      </w:r>
    </w:p>
    <w:p w:rsidR="00474060" w:rsidRDefault="00210676" w:rsidP="00474060">
      <w:pPr>
        <w:spacing w:after="240"/>
      </w:pPr>
      <m:oMath>
        <m:sSub>
          <m:sSubPr>
            <m:ctrlPr>
              <w:rPr>
                <w:rFonts w:ascii="Cambria Math" w:hAnsi="Cambria Math"/>
              </w:rPr>
            </m:ctrlPr>
          </m:sSubPr>
          <m:e>
            <m:r>
              <w:rPr>
                <w:rFonts w:ascii="Cambria Math" w:hAnsi="Cambria Math"/>
              </w:rPr>
              <m:t>y</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ij</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p</m:t>
            </m:r>
          </m:sub>
        </m:sSub>
        <m:sSub>
          <m:sSubPr>
            <m:ctrlPr>
              <w:rPr>
                <w:rFonts w:ascii="Cambria Math" w:hAnsi="Cambria Math"/>
              </w:rPr>
            </m:ctrlPr>
          </m:sSubPr>
          <m:e>
            <m:r>
              <w:rPr>
                <w:rFonts w:ascii="Cambria Math" w:hAnsi="Cambria Math"/>
              </w:rPr>
              <m:t>x</m:t>
            </m:r>
          </m:e>
          <m:sub>
            <m:r>
              <w:rPr>
                <w:rFonts w:ascii="Cambria Math" w:hAnsi="Cambria Math"/>
              </w:rPr>
              <m:t>ijp</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1</m:t>
            </m:r>
          </m:sub>
        </m:sSub>
        <m:sSub>
          <m:sSubPr>
            <m:ctrlPr>
              <w:rPr>
                <w:rFonts w:ascii="Cambria Math" w:hAnsi="Cambria Math"/>
              </w:rPr>
            </m:ctrlPr>
          </m:sSubPr>
          <m:e>
            <m:r>
              <w:rPr>
                <w:rFonts w:ascii="Cambria Math" w:hAnsi="Cambria Math"/>
              </w:rPr>
              <m:t>z</m:t>
            </m:r>
          </m:e>
          <m:sub>
            <m:r>
              <w:rPr>
                <w:rFonts w:ascii="Cambria Math" w:hAnsi="Cambria Math"/>
              </w:rPr>
              <m:t>ij</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iq</m:t>
            </m:r>
          </m:sub>
        </m:sSub>
        <m:sSub>
          <m:sSubPr>
            <m:ctrlPr>
              <w:rPr>
                <w:rFonts w:ascii="Cambria Math" w:hAnsi="Cambria Math"/>
              </w:rPr>
            </m:ctrlPr>
          </m:sSubPr>
          <m:e>
            <m:r>
              <w:rPr>
                <w:rFonts w:ascii="Cambria Math" w:hAnsi="Cambria Math"/>
              </w:rPr>
              <m:t>z</m:t>
            </m:r>
          </m:e>
          <m:sub>
            <m:r>
              <w:rPr>
                <w:rFonts w:ascii="Cambria Math" w:hAnsi="Cambria Math"/>
              </w:rPr>
              <m:t>ijq</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ij</m:t>
            </m:r>
          </m:sub>
        </m:sSub>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w:rPr>
            <w:rFonts w:ascii="Cambria Math" w:hAnsi="Cambria Math"/>
          </w:rPr>
          <m:t>i</m:t>
        </m:r>
        <m:r>
          <m:rPr>
            <m:sty m:val="p"/>
          </m:rPr>
          <w:rPr>
            <w:rFonts w:ascii="Cambria Math" w:hAnsi="Cambria Math"/>
          </w:rPr>
          <m:t>=1,…,</m:t>
        </m:r>
        <m:r>
          <w:rPr>
            <w:rFonts w:ascii="Cambria Math" w:hAnsi="Cambria Math"/>
          </w:rPr>
          <m:t>t</m:t>
        </m:r>
        <m:r>
          <m:rPr>
            <m:sty m:val="p"/>
          </m:rPr>
          <w:rPr>
            <w:rFonts w:ascii="Cambria Math" w:hAnsi="Cambria Math"/>
          </w:rPr>
          <m:t>,</m:t>
        </m:r>
        <m:r>
          <w:rPr>
            <w:rFonts w:ascii="Cambria Math" w:hAnsi="Cambria Math"/>
          </w:rPr>
          <m:t>j</m:t>
        </m:r>
        <m:r>
          <m:rPr>
            <m:sty m:val="p"/>
          </m:rP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i</m:t>
            </m:r>
          </m:sub>
        </m:sSub>
      </m:oMath>
      <w:r w:rsidR="0092464E">
        <w:rPr>
          <w:rFonts w:eastAsiaTheme="minorEastAsia"/>
        </w:rPr>
        <w:tab/>
        <w:t>(31)</w:t>
      </w:r>
    </w:p>
    <w:p w:rsidR="00474060" w:rsidRDefault="00474060" w:rsidP="00FD1834">
      <w:pPr>
        <w:spacing w:after="240"/>
      </w:pPr>
      <w:r>
        <w:t xml:space="preserve">We consider two designs that in the first design </w:t>
      </w:r>
      <m:oMath>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=3</m:t>
        </m:r>
      </m:oMath>
      <w:r>
        <w:t xml:space="preserve"> and in the second </w:t>
      </w:r>
      <w:proofErr w:type="gramStart"/>
      <w:r>
        <w:t xml:space="preserve">design </w:t>
      </w:r>
      <w:proofErr w:type="gramEnd"/>
      <m:oMath>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=7</m:t>
        </m:r>
      </m:oMath>
      <w:r>
        <w:t xml:space="preserve">. Also, the same value </w:t>
      </w:r>
      <m:oMath>
        <m:r>
          <w:rPr>
            <w:rFonts w:ascii="Cambria Math" w:hAnsi="Cambria Math"/>
          </w:rPr>
          <m:t>t</m:t>
        </m:r>
        <m:r>
          <m:rPr>
            <m:sty m:val="p"/>
          </m:rPr>
          <w:rPr>
            <w:rFonts w:ascii="Cambria Math" w:hAnsi="Cambria Math"/>
          </w:rPr>
          <m:t>=9,</m:t>
        </m:r>
        <m:r>
          <w:rPr>
            <w:rFonts w:ascii="Cambria Math" w:hAnsi="Cambria Math"/>
          </w:rPr>
          <m:t>p</m:t>
        </m:r>
        <m:r>
          <m:rPr>
            <m:sty m:val="p"/>
          </m:rPr>
          <w:rPr>
            <w:rFonts w:ascii="Cambria Math" w:hAnsi="Cambria Math"/>
          </w:rPr>
          <m:t>=4</m:t>
        </m:r>
      </m:oMath>
      <w:r>
        <w:t xml:space="preserve"> and </w:t>
      </w:r>
      <m:oMath>
        <m:r>
          <w:rPr>
            <w:rFonts w:ascii="Cambria Math" w:hAnsi="Cambria Math"/>
          </w:rPr>
          <m:t>q</m:t>
        </m:r>
        <m:r>
          <m:rPr>
            <m:sty m:val="p"/>
          </m:rPr>
          <w:rPr>
            <w:rFonts w:ascii="Cambria Math" w:hAnsi="Cambria Math"/>
          </w:rPr>
          <m:t>=9</m:t>
        </m:r>
      </m:oMath>
      <w:r>
        <w:t xml:space="preserve"> are taken in both designs. Following Ozcale and Can (2017) “The </w:t>
      </w:r>
      <m:oMath>
        <m:r>
          <m:rPr>
            <m:sty m:val="bi"/>
          </m:rPr>
          <w:rPr>
            <w:rFonts w:ascii="Cambria Math" w:hAnsi="Cambria Math"/>
          </w:rPr>
          <m:t>β</m:t>
        </m:r>
      </m:oMath>
      <w:r>
        <w:t xml:space="preserve"> vector was chosen as the eigenvector corresponding to the largest eigenvalue of the </w:t>
      </w:r>
      <m:oMath>
        <m:sSup>
          <m:sSupPr>
            <m:ctrlPr>
              <w:rPr>
                <w:rFonts w:ascii="Cambria Math" w:hAnsi="Cambria Math"/>
              </w:rPr>
            </m:ctrlPr>
          </m:sSupPr>
          <m:e>
            <m:r>
              <m:rPr>
                <m:sty m:val="b"/>
              </m:rPr>
              <w:rPr>
                <w:rFonts w:ascii="Cambria Math" w:hAnsi="Cambria Math"/>
              </w:rPr>
              <m:t>X</m:t>
            </m:r>
          </m:e>
          <m:sup>
            <m:r>
              <m:rPr>
                <m:sty m:val="p"/>
              </m:rPr>
              <w:rPr>
                <w:rFonts w:ascii="Cambria Math" w:hAnsi="Cambria Math"/>
              </w:rPr>
              <m:t>'</m:t>
            </m:r>
          </m:sup>
        </m:sSup>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oMath>
      <w:r>
        <w:t xml:space="preserve"> matrix”. The variances matrix of random effects </w:t>
      </w:r>
      <m:oMath>
        <m:sSub>
          <m:sSubPr>
            <m:ctrlPr>
              <w:rPr>
                <w:rFonts w:ascii="Cambria Math" w:hAnsi="Cambria Math"/>
              </w:rPr>
            </m:ctrlPr>
          </m:sSubPr>
          <m:e>
            <m:r>
              <w:rPr>
                <w:rFonts w:ascii="Cambria Math" w:hAnsi="Cambria Math"/>
              </w:rPr>
              <m:t>u</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ε</m:t>
            </m:r>
          </m:e>
          <m:sub>
            <m:r>
              <w:rPr>
                <w:rFonts w:ascii="Cambria Math" w:hAnsi="Cambria Math"/>
              </w:rPr>
              <m:t>ij</m:t>
            </m:r>
          </m:sub>
        </m:sSub>
      </m:oMath>
      <w:r>
        <w:t xml:space="preserve"> are </w:t>
      </w:r>
      <m:oMath>
        <m:r>
          <m:rPr>
            <m:sty m:val="bi"/>
          </m:rPr>
          <w:rPr>
            <w:rFonts w:ascii="Cambria Math" w:hAnsi="Cambria Math"/>
          </w:rPr>
          <m:t>G</m:t>
        </m:r>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sSub>
          <m:sSubPr>
            <m:ctrlPr>
              <w:rPr>
                <w:rFonts w:ascii="Cambria Math" w:hAnsi="Cambria Math"/>
              </w:rPr>
            </m:ctrlPr>
          </m:sSubPr>
          <m:e>
            <m:r>
              <m:rPr>
                <m:sty m:val="bi"/>
              </m:rPr>
              <w:rPr>
                <w:rFonts w:ascii="Cambria Math" w:hAnsi="Cambria Math"/>
              </w:rPr>
              <m:t>I</m:t>
            </m:r>
          </m:e>
          <m:sub>
            <m:r>
              <w:rPr>
                <w:rFonts w:ascii="Cambria Math" w:hAnsi="Cambria Math"/>
              </w:rPr>
              <m:t>q</m:t>
            </m:r>
          </m:sub>
        </m:sSub>
      </m:oMath>
      <w:r>
        <w:t xml:space="preserve"> and </w:t>
      </w:r>
      <m:oMath>
        <m:r>
          <m:rPr>
            <m:sty m:val="bi"/>
          </m:rPr>
          <w:rPr>
            <w:rFonts w:ascii="Cambria Math" w:hAnsi="Cambria Math"/>
          </w:rPr>
          <m:t>W</m:t>
        </m:r>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I</m:t>
            </m:r>
          </m:e>
          <m:sub>
            <m:r>
              <w:rPr>
                <w:rFonts w:ascii="Cambria Math" w:hAnsi="Cambria Math"/>
              </w:rPr>
              <m:t>a</m:t>
            </m:r>
          </m:sub>
        </m:sSub>
      </m:oMath>
      <w:r>
        <w:br/>
        <w:t xml:space="preserve">respectively. They </w:t>
      </w:r>
      <m:oMath>
        <m:sSub>
          <m:sSubPr>
            <m:ctrlPr>
              <w:rPr>
                <w:rFonts w:ascii="Cambria Math" w:hAnsi="Cambria Math"/>
              </w:rPr>
            </m:ctrlPr>
          </m:sSubPr>
          <m:e>
            <m:r>
              <w:rPr>
                <w:rFonts w:ascii="Cambria Math" w:hAnsi="Cambria Math"/>
              </w:rPr>
              <m:t>u</m:t>
            </m:r>
          </m:e>
          <m:sub>
            <m:r>
              <w:rPr>
                <w:rFonts w:ascii="Cambria Math" w:hAnsi="Cambria Math"/>
              </w:rPr>
              <m:t>i</m:t>
            </m:r>
          </m:sub>
        </m:sSub>
      </m:oMath>
      <w:r>
        <w:t xml:space="preserve"> are generated from the normal </w:t>
      </w:r>
      <w:proofErr w:type="gramStart"/>
      <w:r>
        <w:t xml:space="preserve">distribution </w:t>
      </w:r>
      <w:proofErr w:type="gramEnd"/>
      <m:oMath>
        <m:r>
          <w:rPr>
            <w:rFonts w:ascii="Cambria Math" w:hAnsi="Cambria Math"/>
          </w:rPr>
          <m:t>N</m:t>
        </m:r>
        <m:r>
          <m:rPr>
            <m:sty m:val="p"/>
          </m:rPr>
          <w:rPr>
            <w:rFonts w:ascii="Cambria Math" w:hAnsi="Cambria Math"/>
          </w:rPr>
          <m:t>(0,</m:t>
        </m:r>
        <m:r>
          <w:rPr>
            <w:rFonts w:ascii="Cambria Math" w:hAnsi="Cambria Math"/>
          </w:rPr>
          <m:t>G</m:t>
        </m:r>
        <m:r>
          <m:rPr>
            <m:sty m:val="p"/>
          </m:rPr>
          <w:rPr>
            <w:rFonts w:ascii="Cambria Math" w:hAnsi="Cambria Math"/>
          </w:rPr>
          <m:t>)</m:t>
        </m:r>
      </m:oMath>
      <w:r>
        <w:t xml:space="preserve">. We are considered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=0.5,1</m:t>
        </m:r>
      </m:oMath>
      <w:r>
        <w:t xml:space="preserve"> and </w:t>
      </w:r>
      <m:oMath>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=0.5,1</m:t>
        </m:r>
      </m:oMath>
      <w:r>
        <w:t xml:space="preserve">.The trial was replicated 1000 times by generating </w:t>
      </w:r>
      <m:oMath>
        <m:sSub>
          <m:sSubPr>
            <m:ctrlPr>
              <w:rPr>
                <w:rFonts w:ascii="Cambria Math" w:hAnsi="Cambria Math"/>
              </w:rPr>
            </m:ctrlPr>
          </m:sSubPr>
          <m:e>
            <m:r>
              <w:rPr>
                <w:rFonts w:ascii="Cambria Math" w:hAnsi="Cambria Math"/>
              </w:rPr>
              <m:t>u</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ε</m:t>
            </m:r>
          </m:e>
          <m:sub>
            <m:r>
              <w:rPr>
                <w:rFonts w:ascii="Cambria Math" w:hAnsi="Cambria Math"/>
              </w:rPr>
              <m:t>ij</m:t>
            </m:r>
          </m:sub>
        </m:sSub>
        <m:r>
          <m:rPr>
            <m:sty m:val="p"/>
          </m:rPr>
          <w:rPr>
            <w:rFonts w:ascii="Cambria Math" w:hAnsi="Cambria Math"/>
          </w:rPr>
          <m:t>.</m:t>
        </m:r>
      </m:oMath>
      <w:r>
        <w:t xml:space="preserve"> </w:t>
      </w:r>
      <w:proofErr w:type="gramStart"/>
      <w:r>
        <w:t>For</w:t>
      </w:r>
      <w:proofErr w:type="gramEnd"/>
      <w:r>
        <w:t xml:space="preserve"> each simulated data set derived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t xml:space="preserve"> and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r>
          <m:rPr>
            <m:sty m:val="p"/>
          </m:rPr>
          <w:rPr>
            <w:rFonts w:ascii="Cambria Math" w:hAnsi="Cambria Math"/>
          </w:rPr>
          <m:t>,</m:t>
        </m:r>
      </m:oMath>
      <w:r>
        <w:t xml:space="preserve"> and then the estimated mean squared error (EMSE) calculated as calculated the relative mean square (RMSE) as</w:t>
      </w:r>
    </w:p>
    <w:p w:rsidR="00474060" w:rsidRDefault="00474060" w:rsidP="00474060">
      <w:pPr>
        <w:spacing w:after="240"/>
      </w:pPr>
      <m:oMathPara>
        <m:oMathParaPr>
          <m:jc m:val="left"/>
        </m:oMathParaPr>
        <m:oMath>
          <m:r>
            <m:rPr>
              <m:sty m:val="p"/>
            </m:rPr>
            <w:rPr>
              <w:rFonts w:ascii="Cambria Math" w:hAnsi="Cambria Math"/>
            </w:rPr>
            <m:t>RMSE⁡</m:t>
          </m:r>
          <m:d>
            <m:dPr>
              <m:ctrlPr>
                <w:rPr>
                  <w:rFonts w:ascii="Cambria Math" w:hAnsi="Cambria Math"/>
                </w:rPr>
              </m:ctrlPr>
            </m:dPr>
            <m:e>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sSup>
                <m:sSupPr>
                  <m:ctrlPr>
                    <w:rPr>
                      <w:rFonts w:ascii="Cambria Math" w:hAnsi="Cambria Math"/>
                    </w:rPr>
                  </m:ctrlPr>
                </m:sSupPr>
                <m:e>
                  <m:acc>
                    <m:accPr>
                      <m:chr m:val="̃"/>
                      <m:ctrlPr>
                        <w:rPr>
                          <w:rFonts w:ascii="Cambria Math" w:hAnsi="Cambria Math"/>
                        </w:rPr>
                      </m:ctrlPr>
                    </m:accPr>
                    <m:e>
                      <m:r>
                        <m:rPr>
                          <m:sty m:val="bi"/>
                        </m:rPr>
                        <w:rPr>
                          <w:rFonts w:ascii="Cambria Math" w:hAnsi="Cambria Math"/>
                        </w:rPr>
                        <m:t>β</m:t>
                      </m:r>
                    </m:e>
                  </m:acc>
                </m:e>
                <m:sup>
                  <m:r>
                    <m:rPr>
                      <m:sty m:val="p"/>
                    </m:rPr>
                    <w:rPr>
                      <w:rFonts w:ascii="Cambria Math" w:hAnsi="Cambria Math"/>
                    </w:rPr>
                    <m:t>*</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num>
            <m:den>
              <m:r>
                <m:rPr>
                  <m:sty m:val="p"/>
                </m:rPr>
                <w:rPr>
                  <w:rFonts w:ascii="Cambria Math" w:hAnsi="Cambria Math"/>
                </w:rPr>
                <m:t>EMSE⁡</m:t>
              </m:r>
              <m:d>
                <m:dPr>
                  <m:ctrlPr>
                    <w:rPr>
                      <w:rFonts w:ascii="Cambria Math" w:hAnsi="Cambria Math"/>
                    </w:rPr>
                  </m:ctrlPr>
                </m:dPr>
                <m:e>
                  <m:sSup>
                    <m:sSupPr>
                      <m:ctrlPr>
                        <w:rPr>
                          <w:rFonts w:ascii="Cambria Math" w:hAnsi="Cambria Math"/>
                        </w:rPr>
                      </m:ctrlPr>
                    </m:sSupPr>
                    <m:e>
                      <m:acc>
                        <m:accPr>
                          <m:chr m:val="̃"/>
                          <m:ctrlPr>
                            <w:rPr>
                              <w:rFonts w:ascii="Cambria Math" w:hAnsi="Cambria Math"/>
                            </w:rPr>
                          </m:ctrlPr>
                        </m:accPr>
                        <m:e>
                          <m:r>
                            <m:rPr>
                              <m:sty m:val="bi"/>
                            </m:rPr>
                            <w:rPr>
                              <w:rFonts w:ascii="Cambria Math" w:hAnsi="Cambria Math"/>
                            </w:rPr>
                            <m:t>β</m:t>
                          </m:r>
                        </m:e>
                      </m:acc>
                    </m:e>
                    <m:sup>
                      <m:r>
                        <m:rPr>
                          <m:sty m:val="p"/>
                        </m:rPr>
                        <w:rPr>
                          <w:rFonts w:ascii="Cambria Math" w:hAnsi="Cambria Math"/>
                        </w:rPr>
                        <m:t>*</m:t>
                      </m:r>
                    </m:sup>
                  </m:sSup>
                </m:e>
              </m:d>
            </m:den>
          </m:f>
          <m:r>
            <m:rPr>
              <m:sty m:val="p"/>
            </m:rPr>
            <w:br/>
          </m:r>
        </m:oMath>
      </m:oMathPara>
      <w:proofErr w:type="gramStart"/>
      <w:r>
        <w:t>when</w:t>
      </w:r>
      <w:proofErr w:type="gramEnd"/>
      <w:r>
        <w:t xml:space="preserve"> </w:t>
      </w:r>
      <m:oMath>
        <m:r>
          <w:rPr>
            <w:rFonts w:ascii="Cambria Math" w:hAnsi="Cambria Math"/>
          </w:rPr>
          <m:t>RMSE</m:t>
        </m:r>
      </m:oMath>
      <w:r>
        <w:t xml:space="preserve"> is greater than one, it indicates that the estimator </w:t>
      </w:r>
      <m:oMath>
        <m:sSup>
          <m:sSupPr>
            <m:ctrlPr>
              <w:rPr>
                <w:rFonts w:ascii="Cambria Math" w:hAnsi="Cambria Math"/>
              </w:rPr>
            </m:ctrlPr>
          </m:sSupPr>
          <m:e>
            <m:acc>
              <m:accPr>
                <m:chr m:val="̃"/>
                <m:ctrlPr>
                  <w:rPr>
                    <w:rFonts w:ascii="Cambria Math" w:hAnsi="Cambria Math"/>
                  </w:rPr>
                </m:ctrlPr>
              </m:accPr>
              <m:e>
                <m:r>
                  <m:rPr>
                    <m:sty m:val="bi"/>
                  </m:rPr>
                  <w:rPr>
                    <w:rFonts w:ascii="Cambria Math" w:hAnsi="Cambria Math"/>
                  </w:rPr>
                  <m:t>β</m:t>
                </m:r>
              </m:e>
            </m:acc>
          </m:e>
          <m:sup>
            <m:r>
              <m:rPr>
                <m:sty m:val="p"/>
              </m:rPr>
              <w:rPr>
                <w:rFonts w:ascii="Cambria Math" w:hAnsi="Cambria Math"/>
              </w:rPr>
              <m:t>*</m:t>
            </m:r>
          </m:sup>
        </m:sSup>
      </m:oMath>
      <w:r>
        <w:t xml:space="preserve"> superior to the estimator </w:t>
      </w:r>
      <m:oMath>
        <m:acc>
          <m:accPr>
            <m:chr m:val="̃"/>
            <m:ctrlPr>
              <w:rPr>
                <w:rFonts w:ascii="Cambria Math" w:hAnsi="Cambria Math"/>
              </w:rPr>
            </m:ctrlPr>
          </m:accPr>
          <m:e>
            <m:r>
              <m:rPr>
                <m:sty m:val="bi"/>
              </m:rPr>
              <w:rPr>
                <w:rFonts w:ascii="Cambria Math" w:hAnsi="Cambria Math"/>
              </w:rPr>
              <m:t>β</m:t>
            </m:r>
          </m:e>
        </m:acc>
      </m:oMath>
      <w:r>
        <w:t xml:space="preserve">. For the stochastic linear restriction </w:t>
      </w:r>
      <m:oMath>
        <m:r>
          <m:rPr>
            <m:sty m:val="bi"/>
          </m:rPr>
          <w:rPr>
            <w:rFonts w:ascii="Cambria Math" w:hAnsi="Cambria Math"/>
          </w:rPr>
          <m:t>r</m:t>
        </m:r>
        <m:r>
          <m:rPr>
            <m:sty m:val="p"/>
          </m:rPr>
          <w:rPr>
            <w:rFonts w:ascii="Cambria Math" w:hAnsi="Cambria Math"/>
          </w:rPr>
          <m:t>=</m:t>
        </m:r>
        <m:r>
          <m:rPr>
            <m:sty m:val="bi"/>
          </m:rPr>
          <w:rPr>
            <w:rFonts w:ascii="Cambria Math" w:hAnsi="Cambria Math"/>
          </w:rPr>
          <m:t>Rβ</m:t>
        </m:r>
        <m:r>
          <m:rPr>
            <m:sty m:val="p"/>
          </m:rPr>
          <w:rPr>
            <w:rFonts w:ascii="Cambria Math" w:hAnsi="Cambria Math"/>
          </w:rPr>
          <m:t>+Φ,</m:t>
        </m:r>
      </m:oMath>
      <w:r>
        <w:t xml:space="preserve"> the matrix </w:t>
      </w:r>
      <m:oMath>
        <m:r>
          <m:rPr>
            <m:sty m:val="bi"/>
          </m:rPr>
          <w:rPr>
            <w:rFonts w:ascii="Cambria Math" w:hAnsi="Cambria Math"/>
          </w:rPr>
          <m:t>R</m:t>
        </m:r>
      </m:oMath>
      <w:r>
        <w:t xml:space="preserve"> is </w:t>
      </w:r>
      <m:oMath>
        <m:r>
          <w:rPr>
            <w:rFonts w:ascii="Cambria Math" w:hAnsi="Cambria Math"/>
          </w:rPr>
          <m:t>m</m:t>
        </m:r>
        <m:r>
          <m:rPr>
            <m:sty m:val="p"/>
          </m:rPr>
          <w:rPr>
            <w:rFonts w:ascii="Cambria Math" w:hAnsi="Cambria Math"/>
          </w:rPr>
          <m:t>×</m:t>
        </m:r>
        <m:r>
          <w:rPr>
            <w:rFonts w:ascii="Cambria Math" w:hAnsi="Cambria Math"/>
          </w:rPr>
          <m:t>p</m:t>
        </m:r>
      </m:oMath>
      <w:r>
        <w:t xml:space="preserve"> and generated from the normal distribution </w:t>
      </w:r>
      <m:oMath>
        <m:r>
          <w:rPr>
            <w:rFonts w:ascii="Cambria Math" w:hAnsi="Cambria Math"/>
          </w:rPr>
          <m:t>N</m:t>
        </m:r>
        <m:r>
          <m:rPr>
            <m:sty m:val="p"/>
          </m:rPr>
          <w:rPr>
            <w:rFonts w:ascii="Cambria Math" w:hAnsi="Cambria Math"/>
          </w:rPr>
          <m:t>(0,1)</m:t>
        </m:r>
      </m:oMath>
      <w:r>
        <w:t xml:space="preserve"> and the matrix </w:t>
      </w:r>
      <m:oMath>
        <m:r>
          <m:rPr>
            <m:sty m:val="p"/>
          </m:rPr>
          <w:rPr>
            <w:rFonts w:ascii="Cambria Math" w:hAnsi="Cambria Math"/>
          </w:rPr>
          <m:t>Φ</m:t>
        </m:r>
      </m:oMath>
      <w:r>
        <w:t xml:space="preserve"> is generated from the normal distribution </w:t>
      </w:r>
      <m:oMath>
        <m:r>
          <w:rPr>
            <w:rFonts w:ascii="Cambria Math" w:hAnsi="Cambria Math"/>
          </w:rPr>
          <m:t>N</m:t>
        </m:r>
        <m:r>
          <m:rPr>
            <m:sty m:val="p"/>
          </m:rPr>
          <w:rPr>
            <w:rFonts w:ascii="Cambria Math" w:hAnsi="Cambria Math"/>
          </w:rPr>
          <m:t>(0,</m:t>
        </m:r>
        <m:r>
          <m:rPr>
            <m:sty m:val="bi"/>
          </m:rPr>
          <w:rPr>
            <w:rFonts w:ascii="Cambria Math" w:hAnsi="Cambria Math"/>
          </w:rPr>
          <m:t>V</m:t>
        </m:r>
        <m:r>
          <m:rPr>
            <m:sty m:val="p"/>
          </m:rPr>
          <w:rPr>
            <w:rFonts w:ascii="Cambria Math" w:hAnsi="Cambria Math"/>
          </w:rPr>
          <m:t>)</m:t>
        </m:r>
      </m:oMath>
      <w:r>
        <w:t xml:space="preserve"> where </w:t>
      </w:r>
      <m:oMath>
        <m:r>
          <m:rPr>
            <m:sty m:val="bi"/>
          </m:rPr>
          <w:rPr>
            <w:rFonts w:ascii="Cambria Math" w:hAnsi="Cambria Math"/>
          </w:rPr>
          <m:t>V</m:t>
        </m:r>
      </m:oMath>
      <w:r>
        <w:t xml:space="preserve"> is taken </w:t>
      </w:r>
      <w:proofErr w:type="gramStart"/>
      <w:r>
        <w:t xml:space="preserve">as </w:t>
      </w:r>
      <m:oMath>
        <m:r>
          <m:rPr>
            <m:sty m:val="p"/>
          </m:rPr>
          <w:rPr>
            <w:rFonts w:ascii="Cambria Math" w:hAnsi="Cambria Math"/>
          </w:rPr>
          <m:t>=</m:t>
        </m:r>
        <w:proofErr w:type="gramEnd"/>
        <m:r>
          <m:rPr>
            <m:sty m:val="p"/>
          </m:rPr>
          <w:rPr>
            <w:rFonts w:ascii="Cambria Math" w:hAnsi="Cambria Math"/>
          </w:rPr>
          <m:t>diag⁡</m:t>
        </m:r>
        <m:d>
          <m:dPr>
            <m:endChr m:val=""/>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I</m:t>
                </m:r>
              </m:e>
              <m:sub>
                <m:r>
                  <w:rPr>
                    <w:rFonts w:ascii="Cambria Math" w:hAnsi="Cambria Math"/>
                  </w:rPr>
                  <m:t>m</m:t>
                </m:r>
              </m:sub>
            </m:sSub>
          </m:e>
        </m:d>
      </m:oMath>
      <w:r>
        <w:t xml:space="preserve"> ) with </w:t>
      </w:r>
      <m:oMath>
        <m:r>
          <w:rPr>
            <w:rFonts w:ascii="Cambria Math" w:hAnsi="Cambria Math"/>
          </w:rPr>
          <m:t>m</m:t>
        </m:r>
        <m:r>
          <m:rPr>
            <m:sty m:val="p"/>
          </m:rPr>
          <w:rPr>
            <w:rFonts w:ascii="Cambria Math" w:hAnsi="Cambria Math"/>
          </w:rPr>
          <m:t>=2</m:t>
        </m:r>
      </m:oMath>
      <w:r>
        <w:t xml:space="preserve">. In tables </w:t>
      </w:r>
      <w:proofErr w:type="gramStart"/>
      <w:r>
        <w:t>1 ,</w:t>
      </w:r>
      <w:proofErr w:type="gramEnd"/>
      <w:r>
        <w:t xml:space="preserve"> we obtain the values of EMSE and RMSE for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oMath>
      <w:r>
        <w:t xml:space="preserve"> and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We have the following results for Table 1:</w:t>
      </w:r>
      <w:r>
        <w:br/>
        <w:t xml:space="preserve">(i) In the whole table, the EMSE values of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less than </w:t>
      </w:r>
      <m:oMath>
        <m:acc>
          <m:accPr>
            <m:chr m:val="˜"/>
            <m:ctrlPr>
              <w:rPr>
                <w:rFonts w:ascii="Cambria Math" w:hAnsi="Cambria Math"/>
              </w:rPr>
            </m:ctrlPr>
          </m:accPr>
          <m:e>
            <m:r>
              <m:rPr>
                <m:sty m:val="bi"/>
              </m:rPr>
              <w:rPr>
                <w:rFonts w:ascii="Cambria Math" w:hAnsi="Cambria Math"/>
              </w:rPr>
              <m:t>β</m:t>
            </m:r>
          </m:e>
        </m:acc>
      </m:oMath>
      <w:r>
        <w:t xml:space="preserve">. Also, the EMSE values of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less </w:t>
      </w:r>
      <w:proofErr w:type="gramStart"/>
      <w:r>
        <w:t xml:space="preserve">than </w:t>
      </w:r>
      <w:proofErr w:type="gramEnd"/>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oMath>
      <w:r>
        <w:t xml:space="preserve">. In general, the EMSE values of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t xml:space="preserve"> is less than all estimators.</w:t>
      </w:r>
      <w:r>
        <w:br/>
        <w:t xml:space="preserve">(ii) As </w:t>
      </w:r>
      <m:oMath>
        <m:sSup>
          <m:sSupPr>
            <m:ctrlPr>
              <w:rPr>
                <w:rFonts w:ascii="Cambria Math" w:hAnsi="Cambria Math"/>
              </w:rPr>
            </m:ctrlPr>
          </m:sSupPr>
          <m:e>
            <m:r>
              <w:rPr>
                <w:rFonts w:ascii="Cambria Math" w:hAnsi="Cambria Math"/>
              </w:rPr>
              <m:t>ρ</m:t>
            </m:r>
          </m:e>
          <m:sup>
            <m:r>
              <m:rPr>
                <m:sty m:val="p"/>
              </m:rPr>
              <w:rPr>
                <w:rFonts w:ascii="Cambria Math" w:hAnsi="Cambria Math"/>
              </w:rPr>
              <m:t>2</m:t>
            </m:r>
          </m:sup>
        </m:sSup>
      </m:oMath>
      <w:r>
        <w:t xml:space="preserve"> and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r>
        <w:t xml:space="preserve"> increase, the EMSE values of the estimators increase.</w:t>
      </w:r>
      <w:r>
        <w:br/>
        <w:t xml:space="preserve">(iii) As </w:t>
      </w:r>
      <m:oMath>
        <m:sSup>
          <m:sSupPr>
            <m:ctrlPr>
              <w:rPr>
                <w:rFonts w:ascii="Cambria Math" w:hAnsi="Cambria Math"/>
              </w:rPr>
            </m:ctrlPr>
          </m:sSupPr>
          <m:e>
            <m:r>
              <w:rPr>
                <w:rFonts w:ascii="Cambria Math" w:hAnsi="Cambria Math"/>
              </w:rPr>
              <m:t>ρ</m:t>
            </m:r>
          </m:e>
          <m:sup>
            <m:r>
              <m:rPr>
                <m:sty m:val="p"/>
              </m:rPr>
              <w:rPr>
                <w:rFonts w:ascii="Cambria Math" w:hAnsi="Cambria Math"/>
              </w:rPr>
              <m:t>2</m:t>
            </m:r>
          </m:sup>
        </m:sSup>
      </m:oMath>
      <w:r>
        <w:t xml:space="preserve"> increases, difference between the EMSE values of the two parameter estimators and the </w:t>
      </w:r>
      <w:r>
        <w:lastRenderedPageBreak/>
        <w:t>EMSE values of the best linear unbiased estimators increase. This implies an increase in the improvement of the two-parameter estimators.</w:t>
      </w:r>
    </w:p>
    <w:p w:rsidR="00C050DD" w:rsidRDefault="00C050DD" w:rsidP="00C050DD">
      <w:pPr>
        <w:spacing w:after="240"/>
      </w:pPr>
      <w:r>
        <w:t xml:space="preserve">Table1, Estimated </w:t>
      </w:r>
      <m:oMath>
        <m:r>
          <w:rPr>
            <w:rFonts w:ascii="Cambria Math" w:hAnsi="Cambria Math"/>
          </w:rPr>
          <m:t>MSE</m:t>
        </m:r>
      </m:oMath>
      <w:r>
        <w:t xml:space="preserve"> and SMSE values with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oMath>
      <w:r>
        <w:t xml:space="preserve"> and </w:t>
      </w:r>
      <m:oMath>
        <m:r>
          <w:rPr>
            <w:rFonts w:ascii="Cambria Math" w:hAnsi="Cambria Math"/>
          </w:rPr>
          <m:t>t</m:t>
        </m:r>
        <m:r>
          <m:rPr>
            <m:sty m:val="p"/>
          </m:rPr>
          <w:rPr>
            <w:rFonts w:ascii="Cambria Math" w:hAnsi="Cambria Math"/>
          </w:rPr>
          <m:t>=9</m:t>
        </m:r>
      </m:oMath>
    </w:p>
    <w:tbl>
      <w:tblPr>
        <w:tblStyle w:val="TableGrid"/>
        <w:tblW w:w="0" w:type="auto"/>
        <w:tblLook w:val="04A0" w:firstRow="1" w:lastRow="0" w:firstColumn="1" w:lastColumn="0" w:noHBand="0" w:noVBand="1"/>
      </w:tblPr>
      <w:tblGrid>
        <w:gridCol w:w="2760"/>
        <w:gridCol w:w="1978"/>
        <w:gridCol w:w="1336"/>
        <w:gridCol w:w="1638"/>
        <w:gridCol w:w="1638"/>
      </w:tblGrid>
      <w:tr w:rsidR="00573E95" w:rsidTr="00CA6236">
        <w:tc>
          <w:tcPr>
            <w:tcW w:w="2760" w:type="dxa"/>
          </w:tcPr>
          <w:p w:rsidR="00573E95" w:rsidRDefault="00573E95" w:rsidP="00CA6236">
            <w:r>
              <w:t>p=0.75</w:t>
            </w:r>
          </w:p>
        </w:tc>
        <w:tc>
          <w:tcPr>
            <w:tcW w:w="3314" w:type="dxa"/>
            <w:gridSpan w:val="2"/>
          </w:tcPr>
          <w:p w:rsidR="00573E95" w:rsidRDefault="00210676"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=(0.5,0.5)</m:t>
                </m:r>
              </m:oMath>
            </m:oMathPara>
          </w:p>
        </w:tc>
        <w:tc>
          <w:tcPr>
            <w:tcW w:w="3276" w:type="dxa"/>
            <w:gridSpan w:val="2"/>
          </w:tcPr>
          <w:p w:rsidR="00573E95" w:rsidRDefault="00210676"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=(1,1)</m:t>
                </m:r>
              </m:oMath>
            </m:oMathPara>
          </w:p>
        </w:tc>
      </w:tr>
      <w:tr w:rsidR="00573E95" w:rsidTr="00CA6236">
        <w:tc>
          <w:tcPr>
            <w:tcW w:w="2760" w:type="dxa"/>
          </w:tcPr>
          <w:p w:rsidR="00573E95" w:rsidRDefault="00573E95" w:rsidP="00CA6236">
            <w:proofErr w:type="spellStart"/>
            <w:r>
              <w:t>ni</w:t>
            </w:r>
            <w:proofErr w:type="spellEnd"/>
          </w:p>
        </w:tc>
        <w:tc>
          <w:tcPr>
            <w:tcW w:w="1978" w:type="dxa"/>
          </w:tcPr>
          <w:p w:rsidR="00573E95" w:rsidRDefault="00573E95" w:rsidP="00CA6236">
            <w:r>
              <w:t>3</w:t>
            </w:r>
          </w:p>
        </w:tc>
        <w:tc>
          <w:tcPr>
            <w:tcW w:w="1336" w:type="dxa"/>
          </w:tcPr>
          <w:p w:rsidR="00573E95" w:rsidRDefault="00573E95" w:rsidP="00CA6236">
            <w:r>
              <w:t>7</w:t>
            </w:r>
          </w:p>
        </w:tc>
        <w:tc>
          <w:tcPr>
            <w:tcW w:w="1638" w:type="dxa"/>
          </w:tcPr>
          <w:p w:rsidR="00573E95" w:rsidRDefault="00573E95" w:rsidP="00CA6236">
            <w:r>
              <w:t>3</w:t>
            </w:r>
          </w:p>
        </w:tc>
        <w:tc>
          <w:tcPr>
            <w:tcW w:w="1638" w:type="dxa"/>
          </w:tcPr>
          <w:p w:rsidR="00573E95" w:rsidRDefault="00573E95" w:rsidP="00CA6236">
            <w:r>
              <w:t>7</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0.0001526       </w:t>
            </w:r>
          </w:p>
        </w:tc>
        <w:tc>
          <w:tcPr>
            <w:tcW w:w="1336" w:type="dxa"/>
          </w:tcPr>
          <w:p w:rsidR="00573E95" w:rsidRDefault="00573E95" w:rsidP="00CA6236">
            <w:r w:rsidRPr="0061731A">
              <w:rPr>
                <w:rFonts w:asciiTheme="majorBidi" w:hAnsiTheme="majorBidi" w:cstheme="majorBidi"/>
                <w:sz w:val="20"/>
                <w:szCs w:val="20"/>
                <w:lang w:bidi="fa-IR"/>
              </w:rPr>
              <w:t>7.3974e-05</w:t>
            </w:r>
          </w:p>
        </w:tc>
        <w:tc>
          <w:tcPr>
            <w:tcW w:w="1638" w:type="dxa"/>
          </w:tcPr>
          <w:p w:rsidR="00573E95" w:rsidRDefault="00573E95" w:rsidP="00CA6236">
            <w:r w:rsidRPr="0061731A">
              <w:rPr>
                <w:rFonts w:asciiTheme="majorBidi" w:hAnsiTheme="majorBidi" w:cstheme="majorBidi"/>
                <w:sz w:val="20"/>
                <w:szCs w:val="20"/>
                <w:lang w:bidi="fa-IR"/>
              </w:rPr>
              <w:t xml:space="preserve">0.0003053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0.0001479</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r</m:t>
                                </m:r>
                              </m:sub>
                            </m:sSub>
                          </m:e>
                        </m:acc>
                      </m:e>
                      <m:sub>
                        <m:r>
                          <w:rPr>
                            <w:rFonts w:ascii="Cambria Math" w:hAnsi="Cambria Math"/>
                          </w:rPr>
                          <m:t xml:space="preserve"> </m:t>
                        </m:r>
                      </m:sub>
                    </m:sSub>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0.0001461       </w:t>
            </w:r>
          </w:p>
        </w:tc>
        <w:tc>
          <w:tcPr>
            <w:tcW w:w="1336" w:type="dxa"/>
          </w:tcPr>
          <w:p w:rsidR="00573E95" w:rsidRDefault="00573E95" w:rsidP="00CA6236">
            <w:r w:rsidRPr="0061731A">
              <w:rPr>
                <w:rFonts w:asciiTheme="majorBidi" w:hAnsiTheme="majorBidi" w:cstheme="majorBidi"/>
                <w:sz w:val="20"/>
                <w:szCs w:val="20"/>
                <w:lang w:bidi="fa-IR"/>
              </w:rPr>
              <w:t>7.1668e-05</w:t>
            </w:r>
          </w:p>
        </w:tc>
        <w:tc>
          <w:tcPr>
            <w:tcW w:w="1638" w:type="dxa"/>
          </w:tcPr>
          <w:p w:rsidR="00573E95" w:rsidRDefault="00573E95" w:rsidP="00CA6236">
            <w:r w:rsidRPr="0061731A">
              <w:rPr>
                <w:rFonts w:asciiTheme="majorBidi" w:hAnsiTheme="majorBidi" w:cstheme="majorBidi"/>
                <w:sz w:val="20"/>
                <w:szCs w:val="20"/>
                <w:lang w:bidi="fa-IR"/>
              </w:rPr>
              <w:t xml:space="preserve">0.0002923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0.0001433</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0.0001032       </w:t>
            </w:r>
          </w:p>
        </w:tc>
        <w:tc>
          <w:tcPr>
            <w:tcW w:w="1336" w:type="dxa"/>
          </w:tcPr>
          <w:p w:rsidR="00573E95" w:rsidRDefault="00573E95" w:rsidP="00CA6236">
            <w:r w:rsidRPr="0061731A">
              <w:rPr>
                <w:rFonts w:asciiTheme="majorBidi" w:hAnsiTheme="majorBidi" w:cstheme="majorBidi"/>
                <w:sz w:val="20"/>
                <w:szCs w:val="20"/>
                <w:lang w:bidi="fa-IR"/>
              </w:rPr>
              <w:t>6.9166e-05</w:t>
            </w:r>
          </w:p>
        </w:tc>
        <w:tc>
          <w:tcPr>
            <w:tcW w:w="1638" w:type="dxa"/>
          </w:tcPr>
          <w:p w:rsidR="00573E95" w:rsidRDefault="00573E95" w:rsidP="00CA6236">
            <w:r w:rsidRPr="0061731A">
              <w:rPr>
                <w:rFonts w:asciiTheme="majorBidi" w:hAnsiTheme="majorBidi" w:cstheme="majorBidi"/>
                <w:sz w:val="20"/>
                <w:szCs w:val="20"/>
                <w:lang w:bidi="fa-IR"/>
              </w:rPr>
              <w:t xml:space="preserve">0.0001912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0.0001332</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9.9335e-05      </w:t>
            </w:r>
          </w:p>
        </w:tc>
        <w:tc>
          <w:tcPr>
            <w:tcW w:w="1336" w:type="dxa"/>
          </w:tcPr>
          <w:p w:rsidR="00573E95" w:rsidRDefault="00573E95" w:rsidP="00CA6236">
            <w:r w:rsidRPr="0061731A">
              <w:rPr>
                <w:rFonts w:asciiTheme="majorBidi" w:hAnsiTheme="majorBidi" w:cstheme="majorBidi"/>
                <w:sz w:val="20"/>
                <w:szCs w:val="20"/>
                <w:lang w:bidi="fa-IR"/>
              </w:rPr>
              <w:t>6.7089e-05</w:t>
            </w:r>
          </w:p>
        </w:tc>
        <w:tc>
          <w:tcPr>
            <w:tcW w:w="1638" w:type="dxa"/>
          </w:tcPr>
          <w:p w:rsidR="00573E95" w:rsidRDefault="00573E95" w:rsidP="00CA6236">
            <w:r w:rsidRPr="0061731A">
              <w:rPr>
                <w:rFonts w:asciiTheme="majorBidi" w:hAnsiTheme="majorBidi" w:cstheme="majorBidi"/>
                <w:sz w:val="20"/>
                <w:szCs w:val="20"/>
                <w:lang w:bidi="fa-IR"/>
              </w:rPr>
              <w:t xml:space="preserve">0.0001845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0.0001293</w:t>
            </w:r>
          </w:p>
        </w:tc>
      </w:tr>
      <w:tr w:rsidR="00573E95" w:rsidTr="00CA6236">
        <w:tc>
          <w:tcPr>
            <w:tcW w:w="2760" w:type="dxa"/>
          </w:tcPr>
          <w:p w:rsidR="00573E95" w:rsidRDefault="00573E95" w:rsidP="00CA6236">
            <m:oMathPara>
              <m:oMath>
                <m:r>
                  <m:rPr>
                    <m:sty m:val="p"/>
                  </m:rPr>
                  <w:rPr>
                    <w:rFonts w:ascii="Cambria Math" w:hAnsi="Cambria Math"/>
                  </w:rPr>
                  <m:t>RMSE⁡(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1.4795             </w:t>
            </w:r>
          </w:p>
        </w:tc>
        <w:tc>
          <w:tcPr>
            <w:tcW w:w="1336" w:type="dxa"/>
          </w:tcPr>
          <w:p w:rsidR="00573E95" w:rsidRDefault="00573E95" w:rsidP="00CA6236">
            <w:r w:rsidRPr="0061731A">
              <w:rPr>
                <w:rFonts w:asciiTheme="majorBidi" w:hAnsiTheme="majorBidi" w:cstheme="majorBidi"/>
                <w:sz w:val="20"/>
                <w:szCs w:val="20"/>
                <w:lang w:bidi="fa-IR"/>
              </w:rPr>
              <w:t>1.0695</w:t>
            </w:r>
          </w:p>
        </w:tc>
        <w:tc>
          <w:tcPr>
            <w:tcW w:w="1638" w:type="dxa"/>
          </w:tcPr>
          <w:p w:rsidR="00573E95" w:rsidRDefault="00573E95" w:rsidP="00CA6236">
            <w:r>
              <w:rPr>
                <w:rFonts w:asciiTheme="majorBidi" w:hAnsiTheme="majorBidi" w:cstheme="majorBidi"/>
                <w:sz w:val="20"/>
                <w:szCs w:val="20"/>
                <w:lang w:bidi="fa-IR"/>
              </w:rPr>
              <w:t xml:space="preserve">1.5965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1.1104</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1.4716             </w:t>
            </w:r>
          </w:p>
        </w:tc>
        <w:tc>
          <w:tcPr>
            <w:tcW w:w="1336" w:type="dxa"/>
          </w:tcPr>
          <w:p w:rsidR="00573E95" w:rsidRDefault="00573E95" w:rsidP="00CA6236">
            <w:r w:rsidRPr="0061731A">
              <w:rPr>
                <w:rFonts w:asciiTheme="majorBidi" w:hAnsiTheme="majorBidi" w:cstheme="majorBidi"/>
                <w:sz w:val="20"/>
                <w:szCs w:val="20"/>
                <w:lang w:bidi="fa-IR"/>
              </w:rPr>
              <w:t>1.0682</w:t>
            </w:r>
          </w:p>
        </w:tc>
        <w:tc>
          <w:tcPr>
            <w:tcW w:w="1638" w:type="dxa"/>
          </w:tcPr>
          <w:p w:rsidR="00573E95" w:rsidRDefault="00573E95" w:rsidP="00CA6236">
            <w:r w:rsidRPr="0061731A">
              <w:rPr>
                <w:rFonts w:asciiTheme="majorBidi" w:hAnsiTheme="majorBidi" w:cstheme="majorBidi"/>
                <w:sz w:val="20"/>
                <w:szCs w:val="20"/>
                <w:lang w:bidi="fa-IR"/>
              </w:rPr>
              <w:t>1.5845</w:t>
            </w:r>
          </w:p>
        </w:tc>
        <w:tc>
          <w:tcPr>
            <w:tcW w:w="1638" w:type="dxa"/>
          </w:tcPr>
          <w:p w:rsidR="00573E95" w:rsidRDefault="00573E95" w:rsidP="00CA6236">
            <w:r w:rsidRPr="0061731A">
              <w:rPr>
                <w:rFonts w:asciiTheme="majorBidi" w:hAnsiTheme="majorBidi" w:cstheme="majorBidi"/>
                <w:sz w:val="20"/>
                <w:szCs w:val="20"/>
                <w:lang w:bidi="fa-IR"/>
              </w:rPr>
              <w:t>1.1083</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bi"/>
                          </m:rP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Pr>
                <w:rFonts w:asciiTheme="majorBidi" w:hAnsiTheme="majorBidi" w:cstheme="majorBidi"/>
                <w:sz w:val="20"/>
                <w:szCs w:val="20"/>
                <w:lang w:bidi="fa-IR"/>
              </w:rPr>
              <w:t xml:space="preserve">1.0389        </w:t>
            </w:r>
            <w:r w:rsidRPr="0061731A">
              <w:rPr>
                <w:rFonts w:asciiTheme="majorBidi" w:hAnsiTheme="majorBidi" w:cstheme="majorBidi"/>
                <w:sz w:val="20"/>
                <w:szCs w:val="20"/>
                <w:lang w:bidi="fa-IR"/>
              </w:rPr>
              <w:t xml:space="preserve">     </w:t>
            </w:r>
          </w:p>
        </w:tc>
        <w:tc>
          <w:tcPr>
            <w:tcW w:w="1336" w:type="dxa"/>
          </w:tcPr>
          <w:p w:rsidR="00573E95" w:rsidRDefault="00573E95" w:rsidP="00CA6236">
            <w:r w:rsidRPr="0061731A">
              <w:rPr>
                <w:rFonts w:asciiTheme="majorBidi" w:hAnsiTheme="majorBidi" w:cstheme="majorBidi"/>
                <w:sz w:val="20"/>
                <w:szCs w:val="20"/>
                <w:lang w:bidi="fa-IR"/>
              </w:rPr>
              <w:t>1.0309</w:t>
            </w:r>
          </w:p>
        </w:tc>
        <w:tc>
          <w:tcPr>
            <w:tcW w:w="1638" w:type="dxa"/>
          </w:tcPr>
          <w:p w:rsidR="00573E95" w:rsidRDefault="00573E95" w:rsidP="00CA6236">
            <w:r w:rsidRPr="0061731A">
              <w:rPr>
                <w:rFonts w:asciiTheme="majorBidi" w:hAnsiTheme="majorBidi" w:cstheme="majorBidi"/>
                <w:sz w:val="20"/>
                <w:szCs w:val="20"/>
                <w:lang w:bidi="fa-IR"/>
              </w:rPr>
              <w:t xml:space="preserve">1.0363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1.0301</w:t>
            </w:r>
          </w:p>
        </w:tc>
      </w:tr>
      <w:tr w:rsidR="00573E95" w:rsidTr="00CA6236">
        <w:tc>
          <w:tcPr>
            <w:tcW w:w="2760" w:type="dxa"/>
          </w:tcPr>
          <w:p w:rsidR="00573E95" w:rsidRDefault="00573E95" w:rsidP="00CA6236">
            <w:r>
              <w:t>p=0.85</w:t>
            </w:r>
          </w:p>
        </w:tc>
        <w:tc>
          <w:tcPr>
            <w:tcW w:w="3314" w:type="dxa"/>
            <w:gridSpan w:val="2"/>
          </w:tcPr>
          <w:p w:rsidR="00573E95" w:rsidRDefault="00210676"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=(0.5,0.5)</m:t>
                </m:r>
              </m:oMath>
            </m:oMathPara>
          </w:p>
        </w:tc>
        <w:tc>
          <w:tcPr>
            <w:tcW w:w="3276" w:type="dxa"/>
            <w:gridSpan w:val="2"/>
          </w:tcPr>
          <w:p w:rsidR="00573E95" w:rsidRDefault="00210676"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=(1,1)</m:t>
                </m:r>
              </m:oMath>
            </m:oMathPara>
          </w:p>
        </w:tc>
      </w:tr>
      <w:tr w:rsidR="00573E95" w:rsidTr="00CA6236">
        <w:trPr>
          <w:trHeight w:val="416"/>
        </w:trPr>
        <w:tc>
          <w:tcPr>
            <w:tcW w:w="2760" w:type="dxa"/>
          </w:tcPr>
          <w:p w:rsidR="00573E95" w:rsidRDefault="00573E95" w:rsidP="00CA6236">
            <w:proofErr w:type="spellStart"/>
            <w:r>
              <w:t>ni</w:t>
            </w:r>
            <w:proofErr w:type="spellEnd"/>
          </w:p>
        </w:tc>
        <w:tc>
          <w:tcPr>
            <w:tcW w:w="1978" w:type="dxa"/>
          </w:tcPr>
          <w:p w:rsidR="00573E95" w:rsidRDefault="00573E95" w:rsidP="00CA6236">
            <w:r>
              <w:t>3</w:t>
            </w:r>
          </w:p>
        </w:tc>
        <w:tc>
          <w:tcPr>
            <w:tcW w:w="1336" w:type="dxa"/>
          </w:tcPr>
          <w:p w:rsidR="00573E95" w:rsidRDefault="00573E95" w:rsidP="00CA6236">
            <w:r>
              <w:t>7</w:t>
            </w:r>
          </w:p>
        </w:tc>
        <w:tc>
          <w:tcPr>
            <w:tcW w:w="1638" w:type="dxa"/>
          </w:tcPr>
          <w:p w:rsidR="00573E95" w:rsidRDefault="00573E95" w:rsidP="00CA6236">
            <w:r>
              <w:t>3</w:t>
            </w:r>
          </w:p>
        </w:tc>
        <w:tc>
          <w:tcPr>
            <w:tcW w:w="1638" w:type="dxa"/>
          </w:tcPr>
          <w:p w:rsidR="00573E95" w:rsidRDefault="00573E95" w:rsidP="00CA6236">
            <w:r>
              <w:t>7</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0.0002198</w:t>
            </w:r>
          </w:p>
        </w:tc>
        <w:tc>
          <w:tcPr>
            <w:tcW w:w="1336" w:type="dxa"/>
          </w:tcPr>
          <w:p w:rsidR="00573E95" w:rsidRDefault="00573E95" w:rsidP="00CA6236">
            <w:r w:rsidRPr="0061731A">
              <w:rPr>
                <w:rFonts w:asciiTheme="majorBidi" w:hAnsiTheme="majorBidi" w:cstheme="majorBidi"/>
                <w:sz w:val="20"/>
                <w:szCs w:val="20"/>
                <w:lang w:bidi="fa-IR"/>
              </w:rPr>
              <w:t>0.0003460</w:t>
            </w:r>
          </w:p>
        </w:tc>
        <w:tc>
          <w:tcPr>
            <w:tcW w:w="1638" w:type="dxa"/>
          </w:tcPr>
          <w:p w:rsidR="00573E95" w:rsidRDefault="00573E95" w:rsidP="00CA6236">
            <w:r w:rsidRPr="0061731A">
              <w:rPr>
                <w:rFonts w:asciiTheme="majorBidi" w:hAnsiTheme="majorBidi" w:cstheme="majorBidi"/>
                <w:sz w:val="20"/>
                <w:szCs w:val="20"/>
                <w:lang w:bidi="fa-IR"/>
              </w:rPr>
              <w:t>0.0004396</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0.0002387</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r</m:t>
                                </m:r>
                              </m:sub>
                            </m:sSub>
                          </m:e>
                        </m:acc>
                      </m:e>
                      <m:sub>
                        <m:r>
                          <w:rPr>
                            <w:rFonts w:ascii="Cambria Math" w:hAnsi="Cambria Math"/>
                          </w:rPr>
                          <m:t xml:space="preserve"> </m:t>
                        </m:r>
                      </m:sub>
                    </m:sSub>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0.0002076         </w:t>
            </w:r>
          </w:p>
        </w:tc>
        <w:tc>
          <w:tcPr>
            <w:tcW w:w="1336" w:type="dxa"/>
          </w:tcPr>
          <w:p w:rsidR="00573E95" w:rsidRDefault="00573E95" w:rsidP="00CA6236">
            <w:r w:rsidRPr="0061731A">
              <w:rPr>
                <w:rFonts w:asciiTheme="majorBidi" w:hAnsiTheme="majorBidi" w:cstheme="majorBidi"/>
                <w:sz w:val="20"/>
                <w:szCs w:val="20"/>
                <w:lang w:bidi="fa-IR"/>
              </w:rPr>
              <w:t>0.0001134</w:t>
            </w:r>
          </w:p>
        </w:tc>
        <w:tc>
          <w:tcPr>
            <w:tcW w:w="1638" w:type="dxa"/>
          </w:tcPr>
          <w:p w:rsidR="00573E95" w:rsidRDefault="00573E95" w:rsidP="00CA6236">
            <w:r w:rsidRPr="0061731A">
              <w:rPr>
                <w:rFonts w:asciiTheme="majorBidi" w:hAnsiTheme="majorBidi" w:cstheme="majorBidi"/>
                <w:sz w:val="20"/>
                <w:szCs w:val="20"/>
                <w:lang w:bidi="fa-IR"/>
              </w:rPr>
              <w:t>0.0004153</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0.0002269</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0.0001332         </w:t>
            </w:r>
          </w:p>
        </w:tc>
        <w:tc>
          <w:tcPr>
            <w:tcW w:w="1336" w:type="dxa"/>
          </w:tcPr>
          <w:p w:rsidR="00573E95" w:rsidRDefault="00573E95" w:rsidP="00CA6236">
            <w:r w:rsidRPr="0061731A">
              <w:rPr>
                <w:rFonts w:asciiTheme="majorBidi" w:hAnsiTheme="majorBidi" w:cstheme="majorBidi"/>
                <w:sz w:val="20"/>
                <w:szCs w:val="20"/>
                <w:lang w:bidi="fa-IR"/>
              </w:rPr>
              <w:t>0.0001045</w:t>
            </w:r>
          </w:p>
        </w:tc>
        <w:tc>
          <w:tcPr>
            <w:tcW w:w="1638" w:type="dxa"/>
          </w:tcPr>
          <w:p w:rsidR="00573E95" w:rsidRDefault="00573E95" w:rsidP="00CA6236">
            <w:r w:rsidRPr="0061731A">
              <w:rPr>
                <w:rFonts w:asciiTheme="majorBidi" w:hAnsiTheme="majorBidi" w:cstheme="majorBidi"/>
                <w:sz w:val="20"/>
                <w:szCs w:val="20"/>
                <w:lang w:bidi="fa-IR"/>
              </w:rPr>
              <w:t>0.0002562</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0.0002111</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0.0001277         </w:t>
            </w:r>
          </w:p>
        </w:tc>
        <w:tc>
          <w:tcPr>
            <w:tcW w:w="1336" w:type="dxa"/>
          </w:tcPr>
          <w:p w:rsidR="00573E95" w:rsidRDefault="00573E95" w:rsidP="00CA6236">
            <w:r w:rsidRPr="0061731A">
              <w:rPr>
                <w:rFonts w:asciiTheme="majorBidi" w:hAnsiTheme="majorBidi" w:cstheme="majorBidi"/>
                <w:sz w:val="20"/>
                <w:szCs w:val="20"/>
                <w:lang w:bidi="fa-IR"/>
              </w:rPr>
              <w:t>0.0002460</w:t>
            </w:r>
          </w:p>
        </w:tc>
        <w:tc>
          <w:tcPr>
            <w:tcW w:w="1638" w:type="dxa"/>
          </w:tcPr>
          <w:p w:rsidR="00573E95" w:rsidRDefault="00573E95" w:rsidP="00CA6236">
            <w:r w:rsidRPr="0061731A">
              <w:rPr>
                <w:rFonts w:asciiTheme="majorBidi" w:hAnsiTheme="majorBidi" w:cstheme="majorBidi"/>
                <w:sz w:val="20"/>
                <w:szCs w:val="20"/>
                <w:lang w:bidi="fa-IR"/>
              </w:rPr>
              <w:t xml:space="preserve">0.0002459        </w:t>
            </w:r>
          </w:p>
        </w:tc>
        <w:tc>
          <w:tcPr>
            <w:tcW w:w="1638" w:type="dxa"/>
          </w:tcPr>
          <w:p w:rsidR="00573E95" w:rsidRDefault="00573E95" w:rsidP="00CA6236">
            <w:r w:rsidRPr="0061731A">
              <w:rPr>
                <w:rFonts w:asciiTheme="majorBidi" w:hAnsiTheme="majorBidi" w:cstheme="majorBidi"/>
                <w:sz w:val="20"/>
                <w:szCs w:val="20"/>
                <w:lang w:bidi="fa-IR"/>
              </w:rPr>
              <w:t>0.0002014</w:t>
            </w:r>
          </w:p>
        </w:tc>
      </w:tr>
      <w:tr w:rsidR="00573E95" w:rsidTr="00CA6236">
        <w:tc>
          <w:tcPr>
            <w:tcW w:w="2760" w:type="dxa"/>
          </w:tcPr>
          <w:p w:rsidR="00573E95" w:rsidRDefault="00573E95" w:rsidP="00CA6236">
            <m:oMathPara>
              <m:oMath>
                <m:r>
                  <m:rPr>
                    <m:sty m:val="p"/>
                  </m:rPr>
                  <w:rPr>
                    <w:rFonts w:ascii="Cambria Math" w:hAnsi="Cambria Math"/>
                  </w:rPr>
                  <m:t>RMSE⁡(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1.6495                </w:t>
            </w:r>
          </w:p>
        </w:tc>
        <w:tc>
          <w:tcPr>
            <w:tcW w:w="1336" w:type="dxa"/>
          </w:tcPr>
          <w:p w:rsidR="00573E95" w:rsidRDefault="00573E95" w:rsidP="00CA6236">
            <w:r w:rsidRPr="0061731A">
              <w:rPr>
                <w:rFonts w:asciiTheme="majorBidi" w:hAnsiTheme="majorBidi" w:cstheme="majorBidi"/>
                <w:sz w:val="20"/>
                <w:szCs w:val="20"/>
                <w:lang w:bidi="fa-IR"/>
              </w:rPr>
              <w:t>1.1414</w:t>
            </w:r>
          </w:p>
        </w:tc>
        <w:tc>
          <w:tcPr>
            <w:tcW w:w="1638" w:type="dxa"/>
          </w:tcPr>
          <w:p w:rsidR="00573E95" w:rsidRDefault="00573E95" w:rsidP="00CA6236">
            <w:r w:rsidRPr="0061731A">
              <w:rPr>
                <w:rFonts w:asciiTheme="majorBidi" w:hAnsiTheme="majorBidi" w:cstheme="majorBidi"/>
                <w:sz w:val="20"/>
                <w:szCs w:val="20"/>
                <w:lang w:bidi="fa-IR"/>
              </w:rPr>
              <w:t xml:space="preserve">1.7156             </w:t>
            </w:r>
          </w:p>
        </w:tc>
        <w:tc>
          <w:tcPr>
            <w:tcW w:w="1638" w:type="dxa"/>
          </w:tcPr>
          <w:p w:rsidR="00573E95" w:rsidRDefault="00573E95" w:rsidP="00CA6236">
            <w:r w:rsidRPr="0061731A">
              <w:rPr>
                <w:rFonts w:asciiTheme="majorBidi" w:hAnsiTheme="majorBidi" w:cstheme="majorBidi"/>
                <w:sz w:val="20"/>
                <w:szCs w:val="20"/>
                <w:lang w:bidi="fa-IR"/>
              </w:rPr>
              <w:t>1.130</w:t>
            </w:r>
            <w:r>
              <w:rPr>
                <w:rFonts w:asciiTheme="majorBidi" w:hAnsiTheme="majorBidi" w:cstheme="majorBidi"/>
                <w:sz w:val="20"/>
                <w:szCs w:val="20"/>
                <w:lang w:bidi="fa-IR"/>
              </w:rPr>
              <w:t>8</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1.6263                </w:t>
            </w:r>
          </w:p>
        </w:tc>
        <w:tc>
          <w:tcPr>
            <w:tcW w:w="1336" w:type="dxa"/>
          </w:tcPr>
          <w:p w:rsidR="00573E95" w:rsidRDefault="00573E95" w:rsidP="00CA6236">
            <w:r w:rsidRPr="0061731A">
              <w:rPr>
                <w:rFonts w:asciiTheme="majorBidi" w:hAnsiTheme="majorBidi" w:cstheme="majorBidi"/>
                <w:sz w:val="20"/>
                <w:szCs w:val="20"/>
                <w:lang w:bidi="fa-IR"/>
              </w:rPr>
              <w:t>1.1373</w:t>
            </w:r>
          </w:p>
        </w:tc>
        <w:tc>
          <w:tcPr>
            <w:tcW w:w="1638" w:type="dxa"/>
          </w:tcPr>
          <w:p w:rsidR="00573E95" w:rsidRDefault="00573E95" w:rsidP="00CA6236">
            <w:r w:rsidRPr="0061731A">
              <w:rPr>
                <w:rFonts w:asciiTheme="majorBidi" w:hAnsiTheme="majorBidi" w:cstheme="majorBidi"/>
                <w:sz w:val="20"/>
                <w:szCs w:val="20"/>
                <w:lang w:bidi="fa-IR"/>
              </w:rPr>
              <w:t>1.6889</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Default="00573E95" w:rsidP="00CA6236">
            <w:r w:rsidRPr="0061731A">
              <w:rPr>
                <w:rFonts w:asciiTheme="majorBidi" w:hAnsiTheme="majorBidi" w:cstheme="majorBidi"/>
                <w:sz w:val="20"/>
                <w:szCs w:val="20"/>
                <w:lang w:bidi="fa-IR"/>
              </w:rPr>
              <w:t>1.1266</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bi"/>
                          </m:rP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1.0430                </w:t>
            </w:r>
          </w:p>
        </w:tc>
        <w:tc>
          <w:tcPr>
            <w:tcW w:w="1336" w:type="dxa"/>
          </w:tcPr>
          <w:p w:rsidR="00573E95" w:rsidRDefault="00573E95" w:rsidP="00CA6236">
            <w:r w:rsidRPr="0061731A">
              <w:rPr>
                <w:rFonts w:asciiTheme="majorBidi" w:hAnsiTheme="majorBidi" w:cstheme="majorBidi"/>
                <w:sz w:val="20"/>
                <w:szCs w:val="20"/>
                <w:lang w:bidi="fa-IR"/>
              </w:rPr>
              <w:t>1.1219</w:t>
            </w:r>
          </w:p>
        </w:tc>
        <w:tc>
          <w:tcPr>
            <w:tcW w:w="1638" w:type="dxa"/>
          </w:tcPr>
          <w:p w:rsidR="00573E95" w:rsidRDefault="00573E95" w:rsidP="00CA6236">
            <w:r w:rsidRPr="0061731A">
              <w:rPr>
                <w:rFonts w:asciiTheme="majorBidi" w:hAnsiTheme="majorBidi" w:cstheme="majorBidi"/>
                <w:sz w:val="20"/>
                <w:szCs w:val="20"/>
                <w:lang w:bidi="fa-IR"/>
              </w:rPr>
              <w:t>1.0418</w:t>
            </w:r>
          </w:p>
        </w:tc>
        <w:tc>
          <w:tcPr>
            <w:tcW w:w="1638" w:type="dxa"/>
          </w:tcPr>
          <w:p w:rsidR="00573E95" w:rsidRDefault="00573E95" w:rsidP="00CA6236">
            <w:r w:rsidRPr="0061731A">
              <w:rPr>
                <w:rFonts w:asciiTheme="majorBidi" w:hAnsiTheme="majorBidi" w:cstheme="majorBidi"/>
                <w:sz w:val="20"/>
                <w:szCs w:val="20"/>
                <w:lang w:bidi="fa-IR"/>
              </w:rPr>
              <w:t>1.0481</w:t>
            </w:r>
          </w:p>
        </w:tc>
      </w:tr>
      <w:tr w:rsidR="00573E95" w:rsidTr="00CA6236">
        <w:tc>
          <w:tcPr>
            <w:tcW w:w="2760" w:type="dxa"/>
          </w:tcPr>
          <w:p w:rsidR="00573E95" w:rsidRDefault="00573E95" w:rsidP="00CA6236">
            <w:r>
              <w:t>p=0.95</w:t>
            </w:r>
          </w:p>
        </w:tc>
        <w:tc>
          <w:tcPr>
            <w:tcW w:w="3314" w:type="dxa"/>
            <w:gridSpan w:val="2"/>
          </w:tcPr>
          <w:p w:rsidR="00573E95" w:rsidRDefault="00210676"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=(0.5,0.5)</m:t>
                </m:r>
              </m:oMath>
            </m:oMathPara>
          </w:p>
        </w:tc>
        <w:tc>
          <w:tcPr>
            <w:tcW w:w="3276" w:type="dxa"/>
            <w:gridSpan w:val="2"/>
          </w:tcPr>
          <w:p w:rsidR="00573E95" w:rsidRDefault="00210676" w:rsidP="00CA6236">
            <m:oMathPara>
              <m:oMath>
                <m:d>
                  <m:dPr>
                    <m:ctrlPr>
                      <w:rPr>
                        <w:rFonts w:ascii="Cambria Math" w:hAnsi="Cambria Math"/>
                      </w:rPr>
                    </m:ctrlPr>
                  </m:dPr>
                  <m:e>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=(1,1)</m:t>
                </m:r>
              </m:oMath>
            </m:oMathPara>
          </w:p>
        </w:tc>
      </w:tr>
      <w:tr w:rsidR="00573E95" w:rsidTr="00CA6236">
        <w:tc>
          <w:tcPr>
            <w:tcW w:w="2760" w:type="dxa"/>
          </w:tcPr>
          <w:p w:rsidR="00573E95" w:rsidRDefault="00573E95" w:rsidP="00CA6236">
            <w:proofErr w:type="spellStart"/>
            <w:r>
              <w:t>ni</w:t>
            </w:r>
            <w:proofErr w:type="spellEnd"/>
          </w:p>
        </w:tc>
        <w:tc>
          <w:tcPr>
            <w:tcW w:w="1978" w:type="dxa"/>
          </w:tcPr>
          <w:p w:rsidR="00573E95" w:rsidRDefault="00573E95" w:rsidP="00CA6236">
            <w:r>
              <w:t>3</w:t>
            </w:r>
          </w:p>
        </w:tc>
        <w:tc>
          <w:tcPr>
            <w:tcW w:w="1336" w:type="dxa"/>
          </w:tcPr>
          <w:p w:rsidR="00573E95" w:rsidRDefault="00573E95" w:rsidP="00CA6236">
            <w:r>
              <w:t>7</w:t>
            </w:r>
          </w:p>
        </w:tc>
        <w:tc>
          <w:tcPr>
            <w:tcW w:w="1638" w:type="dxa"/>
          </w:tcPr>
          <w:p w:rsidR="00573E95" w:rsidRDefault="00573E95" w:rsidP="00CA6236">
            <w:r>
              <w:t>3</w:t>
            </w:r>
          </w:p>
        </w:tc>
        <w:tc>
          <w:tcPr>
            <w:tcW w:w="1638" w:type="dxa"/>
          </w:tcPr>
          <w:p w:rsidR="00573E95" w:rsidRDefault="00573E95" w:rsidP="00CA6236">
            <w:r>
              <w:t>7</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0.0005729</w:t>
            </w:r>
          </w:p>
        </w:tc>
        <w:tc>
          <w:tcPr>
            <w:tcW w:w="1336" w:type="dxa"/>
          </w:tcPr>
          <w:p w:rsidR="00573E95" w:rsidRDefault="00573E95" w:rsidP="00CA6236">
            <w:r w:rsidRPr="0061731A">
              <w:rPr>
                <w:rFonts w:asciiTheme="majorBidi" w:hAnsiTheme="majorBidi" w:cstheme="majorBidi"/>
                <w:sz w:val="20"/>
                <w:szCs w:val="20"/>
                <w:lang w:bidi="fa-IR"/>
              </w:rPr>
              <w:t>0.0003460</w:t>
            </w:r>
          </w:p>
        </w:tc>
        <w:tc>
          <w:tcPr>
            <w:tcW w:w="1638" w:type="dxa"/>
          </w:tcPr>
          <w:p w:rsidR="00573E95" w:rsidRDefault="00573E95" w:rsidP="00CA6236">
            <w:r w:rsidRPr="0061731A">
              <w:rPr>
                <w:rFonts w:asciiTheme="majorBidi" w:hAnsiTheme="majorBidi" w:cstheme="majorBidi"/>
                <w:sz w:val="20"/>
                <w:szCs w:val="20"/>
                <w:lang w:bidi="fa-IR"/>
              </w:rPr>
              <w:t xml:space="preserve">0.0011459          </w:t>
            </w:r>
          </w:p>
        </w:tc>
        <w:tc>
          <w:tcPr>
            <w:tcW w:w="1638" w:type="dxa"/>
          </w:tcPr>
          <w:p w:rsidR="00573E95" w:rsidRDefault="00573E95" w:rsidP="00CA6236">
            <w:r w:rsidRPr="0061731A">
              <w:rPr>
                <w:rFonts w:asciiTheme="majorBidi" w:hAnsiTheme="majorBidi" w:cstheme="majorBidi"/>
                <w:sz w:val="20"/>
                <w:szCs w:val="20"/>
                <w:lang w:bidi="fa-IR"/>
              </w:rPr>
              <w:t>0.0006920</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r</m:t>
                                </m:r>
                              </m:sub>
                            </m:sSub>
                          </m:e>
                        </m:acc>
                      </m:e>
                      <m:sub>
                        <m:r>
                          <w:rPr>
                            <w:rFonts w:ascii="Cambria Math" w:hAnsi="Cambria Math"/>
                          </w:rPr>
                          <m:t xml:space="preserve"> </m:t>
                        </m:r>
                      </m:sub>
                    </m:sSub>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0.0005033        </w:t>
            </w:r>
          </w:p>
        </w:tc>
        <w:tc>
          <w:tcPr>
            <w:tcW w:w="1336" w:type="dxa"/>
          </w:tcPr>
          <w:p w:rsidR="00573E95" w:rsidRDefault="00573E95" w:rsidP="00CA6236">
            <w:r w:rsidRPr="0061731A">
              <w:rPr>
                <w:rFonts w:asciiTheme="majorBidi" w:hAnsiTheme="majorBidi" w:cstheme="majorBidi"/>
                <w:sz w:val="20"/>
                <w:szCs w:val="20"/>
                <w:lang w:bidi="fa-IR"/>
              </w:rPr>
              <w:t>0.0003044</w:t>
            </w:r>
          </w:p>
        </w:tc>
        <w:tc>
          <w:tcPr>
            <w:tcW w:w="1638" w:type="dxa"/>
          </w:tcPr>
          <w:p w:rsidR="00573E95" w:rsidRDefault="00573E95" w:rsidP="00CA6236">
            <w:r w:rsidRPr="0061731A">
              <w:rPr>
                <w:rFonts w:asciiTheme="majorBidi" w:hAnsiTheme="majorBidi" w:cstheme="majorBidi"/>
                <w:sz w:val="20"/>
                <w:szCs w:val="20"/>
                <w:lang w:bidi="fa-IR"/>
              </w:rPr>
              <w:t xml:space="preserve">0.0010066          </w:t>
            </w:r>
          </w:p>
        </w:tc>
        <w:tc>
          <w:tcPr>
            <w:tcW w:w="1638" w:type="dxa"/>
          </w:tcPr>
          <w:p w:rsidR="00573E95" w:rsidRDefault="00573E95" w:rsidP="00CA6236">
            <w:r w:rsidRPr="0061731A">
              <w:rPr>
                <w:rFonts w:asciiTheme="majorBidi" w:hAnsiTheme="majorBidi" w:cstheme="majorBidi"/>
                <w:sz w:val="20"/>
                <w:szCs w:val="20"/>
                <w:lang w:bidi="fa-IR"/>
              </w:rPr>
              <w:t>0.0006088</w:t>
            </w:r>
          </w:p>
        </w:tc>
      </w:tr>
      <w:tr w:rsidR="00573E95" w:rsidTr="00CA6236">
        <w:tc>
          <w:tcPr>
            <w:tcW w:w="2760" w:type="dxa"/>
          </w:tcPr>
          <w:p w:rsidR="00573E95" w:rsidRDefault="00573E95" w:rsidP="00CA6236">
            <m:oMathPara>
              <m:oMath>
                <m:r>
                  <m:rPr>
                    <m:sty m:val="p"/>
                  </m:rPr>
                  <w:rPr>
                    <w:rFonts w:ascii="Cambria Math" w:hAnsi="Cambria Math"/>
                  </w:rPr>
                  <m:t>EMSE⁡(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0.0002762        </w:t>
            </w:r>
          </w:p>
        </w:tc>
        <w:tc>
          <w:tcPr>
            <w:tcW w:w="1336" w:type="dxa"/>
          </w:tcPr>
          <w:p w:rsidR="00573E95" w:rsidRDefault="00573E95" w:rsidP="00CA6236">
            <w:r w:rsidRPr="0061731A">
              <w:rPr>
                <w:rFonts w:asciiTheme="majorBidi" w:hAnsiTheme="majorBidi" w:cstheme="majorBidi"/>
                <w:sz w:val="20"/>
                <w:szCs w:val="20"/>
                <w:lang w:bidi="fa-IR"/>
              </w:rPr>
              <w:t>0.0002760</w:t>
            </w:r>
          </w:p>
        </w:tc>
        <w:tc>
          <w:tcPr>
            <w:tcW w:w="1638" w:type="dxa"/>
          </w:tcPr>
          <w:p w:rsidR="00573E95" w:rsidRDefault="00573E95" w:rsidP="00CA6236">
            <w:r w:rsidRPr="0061731A">
              <w:rPr>
                <w:rFonts w:asciiTheme="majorBidi" w:hAnsiTheme="majorBidi" w:cstheme="majorBidi"/>
                <w:sz w:val="20"/>
                <w:szCs w:val="20"/>
                <w:lang w:bidi="fa-IR"/>
              </w:rPr>
              <w:t xml:space="preserve">0.0005201           </w:t>
            </w:r>
          </w:p>
        </w:tc>
        <w:tc>
          <w:tcPr>
            <w:tcW w:w="1638" w:type="dxa"/>
          </w:tcPr>
          <w:p w:rsidR="00573E95" w:rsidRDefault="00573E95" w:rsidP="00CA6236">
            <w:r w:rsidRPr="0061731A">
              <w:rPr>
                <w:rFonts w:asciiTheme="majorBidi" w:hAnsiTheme="majorBidi" w:cstheme="majorBidi"/>
                <w:sz w:val="20"/>
                <w:szCs w:val="20"/>
                <w:lang w:bidi="fa-IR"/>
              </w:rPr>
              <w:t>0.0005272</w:t>
            </w:r>
          </w:p>
        </w:tc>
      </w:tr>
      <w:tr w:rsidR="00573E95" w:rsidTr="00CA6236">
        <w:tc>
          <w:tcPr>
            <w:tcW w:w="2760" w:type="dxa"/>
          </w:tcPr>
          <w:p w:rsidR="00573E95" w:rsidRDefault="00573E95" w:rsidP="00CA6236">
            <m:oMathPara>
              <m:oMath>
                <m:r>
                  <m:rPr>
                    <m:sty m:val="p"/>
                  </m:rPr>
                  <w:rPr>
                    <w:rFonts w:ascii="Cambria Math" w:hAnsi="Cambria Math"/>
                  </w:rPr>
                  <m:t>EMSE⁡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0.0002578        </w:t>
            </w:r>
          </w:p>
        </w:tc>
        <w:tc>
          <w:tcPr>
            <w:tcW w:w="1336" w:type="dxa"/>
          </w:tcPr>
          <w:p w:rsidR="00573E95" w:rsidRDefault="00573E95" w:rsidP="00CA6236">
            <w:r w:rsidRPr="0061731A">
              <w:rPr>
                <w:rFonts w:asciiTheme="majorBidi" w:hAnsiTheme="majorBidi" w:cstheme="majorBidi"/>
                <w:sz w:val="20"/>
                <w:szCs w:val="20"/>
                <w:lang w:bidi="fa-IR"/>
              </w:rPr>
              <w:t>0.0002460</w:t>
            </w:r>
          </w:p>
        </w:tc>
        <w:tc>
          <w:tcPr>
            <w:tcW w:w="1638" w:type="dxa"/>
          </w:tcPr>
          <w:p w:rsidR="00573E95" w:rsidRDefault="00573E95" w:rsidP="00CA6236">
            <w:r w:rsidRPr="0061731A">
              <w:rPr>
                <w:rFonts w:asciiTheme="majorBidi" w:hAnsiTheme="majorBidi" w:cstheme="majorBidi"/>
                <w:sz w:val="20"/>
                <w:szCs w:val="20"/>
                <w:lang w:bidi="fa-IR"/>
              </w:rPr>
              <w:t>0.0004927</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638" w:type="dxa"/>
          </w:tcPr>
          <w:p w:rsidR="00573E95" w:rsidRPr="0061731A" w:rsidRDefault="00573E95" w:rsidP="00CA6236">
            <w:pPr>
              <w:contextualSpacing/>
              <w:jc w:val="lowKashida"/>
              <w:rPr>
                <w:rFonts w:asciiTheme="majorBidi" w:hAnsiTheme="majorBidi" w:cstheme="majorBidi"/>
                <w:sz w:val="20"/>
                <w:szCs w:val="20"/>
                <w:lang w:bidi="fa-IR"/>
              </w:rPr>
            </w:pPr>
            <w:r w:rsidRPr="0061731A">
              <w:rPr>
                <w:rFonts w:asciiTheme="majorBidi" w:hAnsiTheme="majorBidi" w:cstheme="majorBidi"/>
                <w:sz w:val="20"/>
                <w:szCs w:val="20"/>
                <w:lang w:bidi="fa-IR"/>
              </w:rPr>
              <w:t>0.0004716</w:t>
            </w:r>
          </w:p>
          <w:p w:rsidR="00573E95" w:rsidRDefault="00573E95" w:rsidP="00CA6236"/>
        </w:tc>
      </w:tr>
      <w:tr w:rsidR="00573E95" w:rsidTr="00CA6236">
        <w:tc>
          <w:tcPr>
            <w:tcW w:w="2760" w:type="dxa"/>
          </w:tcPr>
          <w:p w:rsidR="00573E95" w:rsidRDefault="00573E95" w:rsidP="00CA6236">
            <m:oMathPara>
              <m:oMath>
                <m:r>
                  <m:rPr>
                    <m:sty m:val="p"/>
                  </m:rPr>
                  <w:rPr>
                    <w:rFonts w:ascii="Cambria Math" w:hAnsi="Cambria Math"/>
                  </w:rPr>
                  <m:t>RMSE⁡(</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tc>
        <w:tc>
          <w:tcPr>
            <w:tcW w:w="1978" w:type="dxa"/>
          </w:tcPr>
          <w:p w:rsidR="00573E95" w:rsidRDefault="00573E95" w:rsidP="00CA6236">
            <w:r w:rsidRPr="0061731A">
              <w:rPr>
                <w:rFonts w:asciiTheme="majorBidi" w:hAnsiTheme="majorBidi" w:cstheme="majorBidi"/>
                <w:sz w:val="20"/>
                <w:szCs w:val="20"/>
                <w:lang w:bidi="fa-IR"/>
              </w:rPr>
              <w:t xml:space="preserve">2.0743              </w:t>
            </w:r>
          </w:p>
        </w:tc>
        <w:tc>
          <w:tcPr>
            <w:tcW w:w="1336" w:type="dxa"/>
          </w:tcPr>
          <w:p w:rsidR="00573E95" w:rsidRDefault="00573E95" w:rsidP="00CA6236">
            <w:r w:rsidRPr="0061731A">
              <w:rPr>
                <w:rFonts w:asciiTheme="majorBidi" w:hAnsiTheme="majorBidi" w:cstheme="majorBidi"/>
                <w:sz w:val="20"/>
                <w:szCs w:val="20"/>
                <w:lang w:bidi="fa-IR"/>
              </w:rPr>
              <w:t>1.2533</w:t>
            </w:r>
          </w:p>
        </w:tc>
        <w:tc>
          <w:tcPr>
            <w:tcW w:w="1638" w:type="dxa"/>
          </w:tcPr>
          <w:p w:rsidR="00573E95" w:rsidRDefault="00573E95" w:rsidP="00CA6236">
            <w:r w:rsidRPr="0061731A">
              <w:rPr>
                <w:rFonts w:asciiTheme="majorBidi" w:hAnsiTheme="majorBidi" w:cstheme="majorBidi"/>
                <w:sz w:val="20"/>
                <w:szCs w:val="20"/>
                <w:lang w:bidi="fa-IR"/>
              </w:rPr>
              <w:t xml:space="preserve">2.2030                </w:t>
            </w:r>
          </w:p>
        </w:tc>
        <w:tc>
          <w:tcPr>
            <w:tcW w:w="1638" w:type="dxa"/>
          </w:tcPr>
          <w:p w:rsidR="00573E95" w:rsidRDefault="00573E95" w:rsidP="00CA6236">
            <w:r w:rsidRPr="0061731A">
              <w:rPr>
                <w:rFonts w:asciiTheme="majorBidi" w:hAnsiTheme="majorBidi" w:cstheme="majorBidi"/>
                <w:sz w:val="20"/>
                <w:szCs w:val="20"/>
                <w:lang w:bidi="fa-IR"/>
              </w:rPr>
              <w:t>1.3125</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1.9524              </w:t>
            </w:r>
          </w:p>
        </w:tc>
        <w:tc>
          <w:tcPr>
            <w:tcW w:w="1336" w:type="dxa"/>
          </w:tcPr>
          <w:p w:rsidR="00573E95" w:rsidRDefault="00573E95" w:rsidP="00CA6236">
            <w:r w:rsidRPr="0061731A">
              <w:rPr>
                <w:rFonts w:asciiTheme="majorBidi" w:hAnsiTheme="majorBidi" w:cstheme="majorBidi"/>
                <w:sz w:val="20"/>
                <w:szCs w:val="20"/>
                <w:lang w:bidi="fa-IR"/>
              </w:rPr>
              <w:t>1.2369</w:t>
            </w:r>
          </w:p>
        </w:tc>
        <w:tc>
          <w:tcPr>
            <w:tcW w:w="1638" w:type="dxa"/>
          </w:tcPr>
          <w:p w:rsidR="00573E95" w:rsidRDefault="00573E95" w:rsidP="00CA6236">
            <w:r w:rsidRPr="0061731A">
              <w:rPr>
                <w:rFonts w:asciiTheme="majorBidi" w:hAnsiTheme="majorBidi" w:cstheme="majorBidi"/>
                <w:sz w:val="20"/>
                <w:szCs w:val="20"/>
                <w:lang w:bidi="fa-IR"/>
              </w:rPr>
              <w:t xml:space="preserve">2.0429                </w:t>
            </w:r>
          </w:p>
        </w:tc>
        <w:tc>
          <w:tcPr>
            <w:tcW w:w="1638" w:type="dxa"/>
          </w:tcPr>
          <w:p w:rsidR="00573E95" w:rsidRDefault="00573E95" w:rsidP="00CA6236">
            <w:r w:rsidRPr="0061731A">
              <w:rPr>
                <w:rFonts w:asciiTheme="majorBidi" w:hAnsiTheme="majorBidi" w:cstheme="majorBidi"/>
                <w:sz w:val="20"/>
                <w:szCs w:val="20"/>
                <w:lang w:bidi="fa-IR"/>
              </w:rPr>
              <w:t>1.2908</w:t>
            </w:r>
          </w:p>
        </w:tc>
      </w:tr>
      <w:tr w:rsidR="00573E95" w:rsidTr="00CA6236">
        <w:tc>
          <w:tcPr>
            <w:tcW w:w="2760" w:type="dxa"/>
          </w:tcPr>
          <w:p w:rsidR="00573E95" w:rsidRDefault="00573E95" w:rsidP="00CA6236">
            <m:oMathPara>
              <m:oMath>
                <m:r>
                  <m:rPr>
                    <m:sty m:val="p"/>
                  </m:rPr>
                  <w:rPr>
                    <w:rFonts w:ascii="Cambria Math" w:hAnsi="Cambria Math"/>
                  </w:rPr>
                  <m:t>RMSE⁡</m:t>
                </m:r>
                <m:d>
                  <m:dPr>
                    <m:ctrlPr>
                      <w:rPr>
                        <w:rFonts w:ascii="Cambria Math" w:hAnsi="Cambria Math"/>
                      </w:rPr>
                    </m:ctrlPr>
                  </m:dPr>
                  <m:e>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m:rPr>
                            <m:sty m:val="bi"/>
                          </m:rP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e>
                </m:d>
              </m:oMath>
            </m:oMathPara>
          </w:p>
        </w:tc>
        <w:tc>
          <w:tcPr>
            <w:tcW w:w="1978" w:type="dxa"/>
          </w:tcPr>
          <w:p w:rsidR="00573E95" w:rsidRDefault="00573E95" w:rsidP="00CA6236">
            <w:r w:rsidRPr="0061731A">
              <w:rPr>
                <w:rFonts w:asciiTheme="majorBidi" w:hAnsiTheme="majorBidi" w:cstheme="majorBidi"/>
                <w:sz w:val="20"/>
                <w:szCs w:val="20"/>
                <w:lang w:bidi="fa-IR"/>
              </w:rPr>
              <w:t xml:space="preserve">1.0713             </w:t>
            </w:r>
            <w:r>
              <w:rPr>
                <w:rFonts w:asciiTheme="majorBidi" w:hAnsiTheme="majorBidi" w:cstheme="majorBidi"/>
                <w:sz w:val="20"/>
                <w:szCs w:val="20"/>
                <w:lang w:bidi="fa-IR"/>
              </w:rPr>
              <w:t xml:space="preserve"> </w:t>
            </w:r>
            <w:r w:rsidRPr="0061731A">
              <w:rPr>
                <w:rFonts w:asciiTheme="majorBidi" w:hAnsiTheme="majorBidi" w:cstheme="majorBidi"/>
                <w:sz w:val="20"/>
                <w:szCs w:val="20"/>
                <w:lang w:bidi="fa-IR"/>
              </w:rPr>
              <w:t xml:space="preserve"> </w:t>
            </w:r>
          </w:p>
        </w:tc>
        <w:tc>
          <w:tcPr>
            <w:tcW w:w="1336" w:type="dxa"/>
          </w:tcPr>
          <w:p w:rsidR="00573E95" w:rsidRDefault="00573E95" w:rsidP="00CA6236">
            <w:r w:rsidRPr="0061731A">
              <w:rPr>
                <w:rFonts w:asciiTheme="majorBidi" w:hAnsiTheme="majorBidi" w:cstheme="majorBidi"/>
                <w:sz w:val="20"/>
                <w:szCs w:val="20"/>
                <w:lang w:bidi="fa-IR"/>
              </w:rPr>
              <w:t>1.1219</w:t>
            </w:r>
          </w:p>
        </w:tc>
        <w:tc>
          <w:tcPr>
            <w:tcW w:w="1638" w:type="dxa"/>
          </w:tcPr>
          <w:p w:rsidR="00573E95" w:rsidRDefault="00573E95" w:rsidP="00CA6236">
            <w:r w:rsidRPr="0061731A">
              <w:rPr>
                <w:rFonts w:asciiTheme="majorBidi" w:hAnsiTheme="majorBidi" w:cstheme="majorBidi"/>
                <w:sz w:val="20"/>
                <w:szCs w:val="20"/>
                <w:lang w:bidi="fa-IR"/>
              </w:rPr>
              <w:t xml:space="preserve">1.0556                </w:t>
            </w:r>
          </w:p>
        </w:tc>
        <w:tc>
          <w:tcPr>
            <w:tcW w:w="1638" w:type="dxa"/>
          </w:tcPr>
          <w:p w:rsidR="00573E95" w:rsidRDefault="00573E95" w:rsidP="00CA6236">
            <w:r w:rsidRPr="0061731A">
              <w:rPr>
                <w:rFonts w:asciiTheme="majorBidi" w:hAnsiTheme="majorBidi" w:cstheme="majorBidi"/>
                <w:sz w:val="20"/>
                <w:szCs w:val="20"/>
                <w:lang w:bidi="fa-IR"/>
              </w:rPr>
              <w:t>1.1178</w:t>
            </w:r>
          </w:p>
        </w:tc>
      </w:tr>
    </w:tbl>
    <w:p w:rsidR="00165634" w:rsidRDefault="00165634">
      <w:pPr>
        <w:rPr>
          <w:rFonts w:eastAsiaTheme="minorEastAsia"/>
        </w:rPr>
      </w:pPr>
    </w:p>
    <w:p w:rsidR="00165634" w:rsidRDefault="00165634">
      <w:pPr>
        <w:rPr>
          <w:rFonts w:eastAsiaTheme="minorEastAsia"/>
        </w:rPr>
      </w:pPr>
    </w:p>
    <w:p w:rsidR="00165634" w:rsidRDefault="00165634">
      <w:pPr>
        <w:rPr>
          <w:rFonts w:eastAsiaTheme="minorEastAsia"/>
        </w:rPr>
      </w:pPr>
    </w:p>
    <w:p w:rsidR="00165634" w:rsidRDefault="00165634">
      <w:pPr>
        <w:rPr>
          <w:rFonts w:eastAsiaTheme="minorEastAsia"/>
        </w:rPr>
      </w:pPr>
    </w:p>
    <w:p w:rsidR="00165634" w:rsidRDefault="00165634">
      <w:pPr>
        <w:rPr>
          <w:rFonts w:eastAsiaTheme="minorEastAsia"/>
        </w:rPr>
      </w:pPr>
    </w:p>
    <w:p w:rsidR="00F0167B" w:rsidRDefault="00165634" w:rsidP="008E685B">
      <w:pPr>
        <w:spacing w:after="240"/>
        <w:jc w:val="left"/>
        <w:rPr>
          <w:b/>
          <w:bCs/>
        </w:rPr>
      </w:pPr>
      <w:r>
        <w:br/>
      </w:r>
      <w:r w:rsidRPr="00165634">
        <w:rPr>
          <w:b/>
          <w:bCs/>
        </w:rPr>
        <w:t>7. Real data analysis</w:t>
      </w:r>
    </w:p>
    <w:p w:rsidR="008A7096" w:rsidRDefault="00165634" w:rsidP="008E685B">
      <w:pPr>
        <w:spacing w:after="240"/>
        <w:jc w:val="left"/>
      </w:pPr>
      <w:r>
        <w:lastRenderedPageBreak/>
        <w:br/>
        <w:t>We consider a data set, which is known as the Egyptian pottery data to show the behavior of the new Restricted and Unrestricted Two-Parameter Estimators. This data set arises from an extensive archaeological survey of pottery production and distribution in the ancient Egyptian city of Al-</w:t>
      </w:r>
      <w:r w:rsidR="008A7096">
        <w:t>Amarna. The data consist of measurements of chemical contents (mineral elements) made on many samples of pottery using two different techniques, NAA and ICP (see Smith et</w:t>
      </w:r>
      <w:r w:rsidR="008A7096">
        <w:br/>
        <w:t xml:space="preserve">al [30] for description of techniques). The set of pottery was collected from different locations around the city. We fit the data set by linear mixed model as </w:t>
      </w:r>
      <m:oMath>
        <m:r>
          <m:rPr>
            <m:sty m:val="bi"/>
          </m:rPr>
          <w:rPr>
            <w:rFonts w:ascii="Cambria Math" w:hAnsi="Cambria Math"/>
          </w:rPr>
          <m:t>y</m:t>
        </m:r>
        <m:r>
          <m:rPr>
            <m:sty m:val="p"/>
          </m:rPr>
          <w:rPr>
            <w:rFonts w:ascii="Cambria Math" w:hAnsi="Cambria Math"/>
          </w:rPr>
          <m:t>=</m:t>
        </m:r>
        <m:r>
          <m:rPr>
            <m:sty m:val="bi"/>
          </m:rPr>
          <w:rPr>
            <w:rFonts w:ascii="Cambria Math" w:hAnsi="Cambria Math"/>
          </w:rPr>
          <m:t>Xβ</m:t>
        </m:r>
        <m:r>
          <m:rPr>
            <m:sty m:val="p"/>
          </m:rPr>
          <w:rPr>
            <w:rFonts w:ascii="Cambria Math" w:hAnsi="Cambria Math"/>
          </w:rPr>
          <m:t>+</m:t>
        </m:r>
        <m:r>
          <m:rPr>
            <m:sty m:val="bi"/>
          </m:rPr>
          <w:rPr>
            <w:rFonts w:ascii="Cambria Math" w:hAnsi="Cambria Math"/>
          </w:rPr>
          <m:t>Zu</m:t>
        </m:r>
        <m:r>
          <m:rPr>
            <m:sty m:val="p"/>
          </m:rPr>
          <w:rPr>
            <w:rFonts w:ascii="Cambria Math" w:hAnsi="Cambria Math"/>
          </w:rPr>
          <m:t>+</m:t>
        </m:r>
        <m:r>
          <m:rPr>
            <m:sty m:val="bi"/>
          </m:rPr>
          <w:rPr>
            <w:rFonts w:ascii="Cambria Math" w:hAnsi="Cambria Math"/>
          </w:rPr>
          <m:t>ε</m:t>
        </m:r>
        <m:r>
          <m:rPr>
            <m:sty m:val="p"/>
          </m:rPr>
          <w:rPr>
            <w:rFonts w:ascii="Cambria Math" w:hAnsi="Cambria Math"/>
          </w:rPr>
          <m:t>,</m:t>
        </m:r>
      </m:oMath>
      <w:r w:rsidR="008A7096">
        <w:t xml:space="preserve"> where </w:t>
      </w:r>
      <m:oMath>
        <m:r>
          <m:rPr>
            <m:sty m:val="bi"/>
          </m:rPr>
          <w:rPr>
            <w:rFonts w:ascii="Cambria Math" w:hAnsi="Cambria Math"/>
          </w:rPr>
          <m:t>y</m:t>
        </m:r>
      </m:oMath>
      <w:r w:rsidR="008A7096">
        <w:t xml:space="preserve"> is </w:t>
      </w:r>
      <m:oMath>
        <m:r>
          <m:rPr>
            <m:sty m:val="p"/>
          </m:rPr>
          <w:rPr>
            <w:rFonts w:ascii="Cambria Math" w:hAnsi="Cambria Math"/>
          </w:rPr>
          <m:t>159×1</m:t>
        </m:r>
      </m:oMath>
      <w:r w:rsidR="008A7096">
        <w:t xml:space="preserve"> vector</w:t>
      </w:r>
      <w:r w:rsidR="008A7096">
        <w:br/>
        <w:t xml:space="preserve">of response variables, </w:t>
      </w:r>
      <m:oMath>
        <m:r>
          <m:rPr>
            <m:sty m:val="bi"/>
          </m:rPr>
          <w:rPr>
            <w:rFonts w:ascii="Cambria Math" w:hAnsi="Cambria Math"/>
          </w:rPr>
          <m:t>X</m:t>
        </m:r>
      </m:oMath>
      <w:r w:rsidR="008A7096">
        <w:t xml:space="preserve"> and </w:t>
      </w:r>
      <m:oMath>
        <m:r>
          <m:rPr>
            <m:sty m:val="bi"/>
          </m:rPr>
          <w:rPr>
            <w:rFonts w:ascii="Cambria Math" w:hAnsi="Cambria Math"/>
          </w:rPr>
          <m:t>Z</m:t>
        </m:r>
      </m:oMath>
      <w:r w:rsidR="008A7096">
        <w:t xml:space="preserve"> which are regression matrix with dimensions </w:t>
      </w:r>
      <m:oMath>
        <m:r>
          <m:rPr>
            <m:sty m:val="p"/>
          </m:rPr>
          <w:rPr>
            <w:rFonts w:ascii="Cambria Math" w:hAnsi="Cambria Math"/>
          </w:rPr>
          <m:t>159×6</m:t>
        </m:r>
      </m:oMath>
      <w:r w:rsidR="008A7096">
        <w:t xml:space="preserve"> and </w:t>
      </w:r>
      <m:oMath>
        <m:r>
          <m:rPr>
            <m:sty m:val="p"/>
          </m:rPr>
          <w:rPr>
            <w:rFonts w:ascii="Cambria Math" w:hAnsi="Cambria Math"/>
          </w:rPr>
          <m:t>159×25</m:t>
        </m:r>
      </m:oMath>
      <w:r w:rsidR="008A7096">
        <w:t xml:space="preserve"> respectively. First, we are estimated the variance components by consider </w:t>
      </w:r>
      <m:oMath>
        <m:sSubSup>
          <m:sSubSupPr>
            <m:ctrlPr>
              <w:rPr>
                <w:rFonts w:ascii="Cambria Math" w:hAnsi="Cambria Math"/>
              </w:rPr>
            </m:ctrlPr>
          </m:sSubSupPr>
          <m:e>
            <m:r>
              <w:rPr>
                <w:rFonts w:ascii="Cambria Math" w:hAnsi="Cambria Math"/>
              </w:rPr>
              <m:t>σ</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=0.5</m:t>
        </m:r>
      </m:oMath>
      <w:r w:rsidR="008A7096">
        <w:t xml:space="preserve"> and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=0.5.</m:t>
        </m:r>
      </m:oMath>
      <w:r w:rsidR="008A7096">
        <w:t xml:space="preserve"> Then, by calculating the eigenvalues of </w:t>
      </w:r>
      <m:oMath>
        <m:r>
          <m:rPr>
            <m:sty m:val="bi"/>
          </m:rPr>
          <w:rPr>
            <w:rFonts w:ascii="Cambria Math" w:hAnsi="Cambria Math"/>
          </w:rPr>
          <m:t>X</m:t>
        </m:r>
        <m:sSup>
          <m:sSupPr>
            <m:ctrlPr>
              <w:rPr>
                <w:rFonts w:ascii="Cambria Math" w:hAnsi="Cambria Math"/>
              </w:rPr>
            </m:ctrlPr>
          </m:sSupPr>
          <m:e>
            <m:r>
              <m:rPr>
                <m:sty m:val="bi"/>
              </m:rPr>
              <w:rPr>
                <w:rFonts w:ascii="Cambria Math" w:hAnsi="Cambria Math"/>
              </w:rPr>
              <m:t>H</m:t>
            </m:r>
          </m:e>
          <m:sup>
            <m:r>
              <m:rPr>
                <m:sty m:val="p"/>
              </m:rPr>
              <w:rPr>
                <w:rFonts w:ascii="Cambria Math" w:hAnsi="Cambria Math"/>
              </w:rPr>
              <m:t>-1</m:t>
            </m:r>
          </m:sup>
        </m:sSup>
        <m:r>
          <m:rPr>
            <m:sty m:val="bi"/>
          </m:rPr>
          <w:rPr>
            <w:rFonts w:ascii="Cambria Math" w:hAnsi="Cambria Math"/>
          </w:rPr>
          <m:t>X</m:t>
        </m:r>
        <m:r>
          <m:rPr>
            <m:sty m:val="p"/>
          </m:rPr>
          <w:rPr>
            <w:rFonts w:ascii="Cambria Math" w:hAnsi="Cambria Math"/>
          </w:rPr>
          <m:t>,</m:t>
        </m:r>
      </m:oMath>
      <w:r w:rsidR="008A7096">
        <w:t xml:space="preserve"> the condition number 8322860 is obtained, which indicate severe multicollinearity. We considered the stochastic linear restrictions as </w:t>
      </w:r>
      <m:oMath>
        <m:r>
          <m:rPr>
            <m:sty m:val="bi"/>
          </m:rPr>
          <w:rPr>
            <w:rFonts w:ascii="Cambria Math" w:hAnsi="Cambria Math"/>
          </w:rPr>
          <m:t>r</m:t>
        </m:r>
        <m:r>
          <m:rPr>
            <m:sty m:val="p"/>
          </m:rPr>
          <w:rPr>
            <w:rFonts w:ascii="Cambria Math" w:hAnsi="Cambria Math"/>
          </w:rPr>
          <m:t>=</m:t>
        </m:r>
        <m:r>
          <m:rPr>
            <m:sty m:val="bi"/>
          </m:rPr>
          <w:rPr>
            <w:rFonts w:ascii="Cambria Math" w:hAnsi="Cambria Math"/>
          </w:rPr>
          <m:t>Rβ</m:t>
        </m:r>
        <m:r>
          <m:rPr>
            <m:sty m:val="p"/>
          </m:rPr>
          <w:rPr>
            <w:rFonts w:ascii="Cambria Math" w:hAnsi="Cambria Math"/>
          </w:rPr>
          <m:t>+Φ,Φ∼</m:t>
        </m:r>
        <m:r>
          <w:rPr>
            <w:rFonts w:ascii="Cambria Math" w:hAnsi="Cambria Math"/>
          </w:rPr>
          <m:t>N</m:t>
        </m:r>
        <m:d>
          <m:dPr>
            <m:ctrlPr>
              <w:rPr>
                <w:rFonts w:ascii="Cambria Math" w:hAnsi="Cambria Math"/>
              </w:rPr>
            </m:ctrlPr>
          </m:dPr>
          <m:e>
            <m:r>
              <m:rPr>
                <m:sty m:val="p"/>
              </m:rPr>
              <w:rPr>
                <w:rFonts w:ascii="Cambria Math" w:hAnsi="Cambria Math"/>
              </w:rPr>
              <m:t>0,</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bi"/>
                  </m:rPr>
                  <w:rPr>
                    <w:rFonts w:ascii="Cambria Math" w:hAnsi="Cambria Math"/>
                  </w:rPr>
                  <m:t>I</m:t>
                </m:r>
              </m:e>
              <m:sub>
                <m:r>
                  <m:rPr>
                    <m:sty m:val="p"/>
                  </m:rPr>
                  <w:rPr>
                    <w:rFonts w:ascii="Cambria Math" w:hAnsi="Cambria Math"/>
                  </w:rPr>
                  <m:t>3</m:t>
                </m:r>
              </m:sub>
            </m:sSub>
          </m:e>
        </m:d>
      </m:oMath>
      <w:r w:rsidR="008A7096">
        <w:t xml:space="preserve"> and selected 3 available data in the previous sections to the Egyptian pottery data. </w:t>
      </w:r>
      <m:oMath>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w:rPr>
                <w:rFonts w:ascii="Cambria Math" w:hAnsi="Cambria Math"/>
              </w:rPr>
              <m:t>HM</m:t>
            </m:r>
          </m:sub>
        </m:sSub>
      </m:oMath>
      <w:r w:rsidR="008A7096">
        <w:t xml:space="preserve"> </w:t>
      </w:r>
      <w:proofErr w:type="gramStart"/>
      <w:r w:rsidR="008A7096">
        <w:t>and</w:t>
      </w:r>
      <w:proofErr w:type="gramEnd"/>
      <w:r w:rsidR="008A7096">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opt</m:t>
            </m:r>
          </m:sub>
        </m:sSub>
      </m:oMath>
      <w:r w:rsidR="008A7096">
        <w:t xml:space="preserve"> are obtained using the iterative method introduced at the end of section 5,0.348 and 0.373 respectively. In Table 2 the estimated </w:t>
      </w:r>
      <m:oMath>
        <m:r>
          <w:rPr>
            <w:rFonts w:ascii="Cambria Math" w:hAnsi="Cambria Math"/>
          </w:rPr>
          <m:t>MSE</m:t>
        </m:r>
      </m:oMath>
      <w:r w:rsidR="008A7096">
        <w:t xml:space="preserve"> values of the estimators are obtained by replacing in the corresponding theoretical MSE equations. We can see the estimated MSE values of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8A7096">
        <w:t xml:space="preserve"> is less </w:t>
      </w:r>
      <w:proofErr w:type="gramStart"/>
      <w:r w:rsidR="008A7096">
        <w:t xml:space="preserve">than </w:t>
      </w:r>
      <w:proofErr w:type="gramEnd"/>
      <m:oMath>
        <m:acc>
          <m:accPr>
            <m:chr m:val="˜"/>
            <m:ctrlPr>
              <w:rPr>
                <w:rFonts w:ascii="Cambria Math" w:hAnsi="Cambria Math"/>
              </w:rPr>
            </m:ctrlPr>
          </m:accPr>
          <m:e>
            <m:r>
              <m:rPr>
                <m:sty m:val="bi"/>
              </m:rPr>
              <w:rPr>
                <w:rFonts w:ascii="Cambria Math" w:hAnsi="Cambria Math"/>
              </w:rPr>
              <m:t>β</m:t>
            </m:r>
          </m:e>
        </m:acc>
      </m:oMath>
      <w:r w:rsidR="008A7096">
        <w:t xml:space="preserve">. Also, the estimated MSE values of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c</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8A7096">
        <w:t xml:space="preserve"> is less </w:t>
      </w:r>
      <w:proofErr w:type="gramStart"/>
      <w:r w:rsidR="008A7096">
        <w:t xml:space="preserve">than </w:t>
      </w:r>
      <w:proofErr w:type="gramEnd"/>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oMath>
      <w:r w:rsidR="008A7096">
        <w:t xml:space="preserve">. In general, the estimated MSE values of </w:t>
      </w:r>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8A7096">
        <w:t xml:space="preserve"> is less than all estimators. So, we conclude that the stochastic restricted two parameter estimator performs better than the other estimators. Note that in the results obtained for this data, all eigenvalues of </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1</m:t>
            </m:r>
          </m:sub>
        </m:sSub>
      </m:oMath>
      <w:r w:rsidR="008A7096">
        <w:t xml:space="preserve"> and </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2</m:t>
            </m:r>
          </m:sub>
        </m:sSub>
      </m:oMath>
      <w:r w:rsidR="008A7096">
        <w:t xml:space="preserve"> are positive and the condition of Theorem 4.1 and Theorem 4.2 are true. In Figure </w:t>
      </w:r>
      <w:proofErr w:type="gramStart"/>
      <w:r w:rsidR="008A7096">
        <w:t>1 ,</w:t>
      </w:r>
      <w:proofErr w:type="gramEnd"/>
      <w:r w:rsidR="008A7096">
        <w:t xml:space="preserve"> a plot of the estimated MSE values of </w:t>
      </w:r>
      <m:oMath>
        <m:acc>
          <m:accPr>
            <m:chr m:val="˜"/>
            <m:ctrlPr>
              <w:rPr>
                <w:rFonts w:ascii="Cambria Math" w:hAnsi="Cambria Math"/>
              </w:rPr>
            </m:ctrlPr>
          </m:accPr>
          <m:e>
            <m:r>
              <m:rPr>
                <m:sty m:val="bi"/>
              </m:rPr>
              <w:rPr>
                <w:rFonts w:ascii="Cambria Math" w:hAnsi="Cambria Math"/>
              </w:rPr>
              <m:t>β</m:t>
            </m:r>
          </m:e>
        </m:acc>
      </m:oMath>
      <w:r w:rsidR="008A7096">
        <w:t xml:space="preserve"> and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8A7096">
        <w:t xml:space="preserve"> against </w:t>
      </w:r>
      <m:oMath>
        <m:r>
          <w:rPr>
            <w:rFonts w:ascii="Cambria Math" w:hAnsi="Cambria Math"/>
          </w:rPr>
          <m:t>k</m:t>
        </m:r>
      </m:oMath>
      <w:r w:rsidR="008A7096">
        <w:t xml:space="preserve"> in the interval [0,2] with fixed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opt </m:t>
            </m:r>
          </m:sub>
        </m:sSub>
        <m:r>
          <m:rPr>
            <m:sty m:val="p"/>
          </m:rPr>
          <w:rPr>
            <w:rFonts w:ascii="Cambria Math" w:hAnsi="Cambria Math"/>
          </w:rPr>
          <m:t>=0.373</m:t>
        </m:r>
      </m:oMath>
      <w:r w:rsidR="008A7096">
        <w:t xml:space="preserve"> is drawn. Because </w:t>
      </w:r>
      <m:oMath>
        <m:acc>
          <m:accPr>
            <m:chr m:val="˜"/>
            <m:ctrlPr>
              <w:rPr>
                <w:rFonts w:ascii="Cambria Math" w:hAnsi="Cambria Math"/>
              </w:rPr>
            </m:ctrlPr>
          </m:accPr>
          <m:e>
            <m:r>
              <w:rPr>
                <w:rFonts w:ascii="Cambria Math" w:hAnsi="Cambria Math"/>
              </w:rPr>
              <m:t>β</m:t>
            </m:r>
          </m:e>
        </m:acc>
      </m:oMath>
      <w:r w:rsidR="008A7096">
        <w:t xml:space="preserve"> is not dependent </w:t>
      </w:r>
      <w:proofErr w:type="gramStart"/>
      <w:r w:rsidR="008A7096">
        <w:t xml:space="preserve">on </w:t>
      </w:r>
      <w:proofErr w:type="gramEnd"/>
      <m:oMath>
        <m:r>
          <w:rPr>
            <w:rFonts w:ascii="Cambria Math" w:hAnsi="Cambria Math"/>
          </w:rPr>
          <m:t>k</m:t>
        </m:r>
      </m:oMath>
      <w:r w:rsidR="008A7096">
        <w:t xml:space="preserve">, its estimated </w:t>
      </w:r>
      <m:oMath>
        <m:r>
          <w:rPr>
            <w:rFonts w:ascii="Cambria Math" w:hAnsi="Cambria Math"/>
          </w:rPr>
          <m:t>MSE</m:t>
        </m:r>
      </m:oMath>
      <w:r w:rsidR="008A7096">
        <w:t xml:space="preserve"> value is the same for all </w:t>
      </w:r>
      <m:oMath>
        <m:r>
          <w:rPr>
            <w:rFonts w:ascii="Cambria Math" w:hAnsi="Cambria Math"/>
          </w:rPr>
          <m:t>k</m:t>
        </m:r>
      </m:oMath>
      <w:r w:rsidR="008A7096">
        <w:t xml:space="preserve"> values. It is obvious that estimated </w:t>
      </w:r>
      <m:oMath>
        <m:r>
          <w:rPr>
            <w:rFonts w:ascii="Cambria Math" w:hAnsi="Cambria Math"/>
          </w:rPr>
          <m:t>MSE</m:t>
        </m:r>
      </m:oMath>
      <w:r w:rsidR="008A7096">
        <w:t xml:space="preserve"> values of </w:t>
      </w:r>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w:r w:rsidR="008A7096">
        <w:t xml:space="preserve"> is always less </w:t>
      </w:r>
      <w:proofErr w:type="gramStart"/>
      <w:r w:rsidR="008A7096">
        <w:t xml:space="preserve">than </w:t>
      </w:r>
      <w:proofErr w:type="gramEnd"/>
      <m:oMath>
        <m:acc>
          <m:accPr>
            <m:chr m:val="˜"/>
            <m:ctrlPr>
              <w:rPr>
                <w:rFonts w:ascii="Cambria Math" w:hAnsi="Cambria Math"/>
              </w:rPr>
            </m:ctrlPr>
          </m:accPr>
          <m:e>
            <m:r>
              <m:rPr>
                <m:sty m:val="bi"/>
              </m:rPr>
              <w:rPr>
                <w:rFonts w:ascii="Cambria Math" w:hAnsi="Cambria Math"/>
              </w:rPr>
              <m:t>β</m:t>
            </m:r>
          </m:e>
        </m:acc>
      </m:oMath>
      <w:r w:rsidR="008A7096">
        <w:t xml:space="preserve">. Altogether, it is obvious that the two parameter estimators can perform better than the </w:t>
      </w:r>
      <m:oMath>
        <m:acc>
          <m:accPr>
            <m:chr m:val="˜"/>
            <m:ctrlPr>
              <w:rPr>
                <w:rFonts w:ascii="Cambria Math" w:hAnsi="Cambria Math"/>
              </w:rPr>
            </m:ctrlPr>
          </m:accPr>
          <m:e>
            <m:r>
              <m:rPr>
                <m:sty m:val="bi"/>
              </m:rPr>
              <w:rPr>
                <w:rFonts w:ascii="Cambria Math" w:hAnsi="Cambria Math"/>
              </w:rPr>
              <m:t>β</m:t>
            </m:r>
          </m:e>
        </m:acc>
      </m:oMath>
      <w:r w:rsidR="008A7096">
        <w:t xml:space="preserve"> in MSEM criterion under conditions.</w:t>
      </w:r>
    </w:p>
    <w:p w:rsidR="008A7096" w:rsidRDefault="008A7096" w:rsidP="00670CFC">
      <w:pPr>
        <w:spacing w:after="240"/>
        <w:jc w:val="center"/>
      </w:pPr>
      <w:r>
        <w:t>Table 2. Estimated MSE values of the proposed estimators.</w:t>
      </w:r>
    </w:p>
    <w:tbl>
      <w:tblPr>
        <w:tblStyle w:val="TableGrid"/>
        <w:tblW w:w="0" w:type="auto"/>
        <w:tblLook w:val="04A0" w:firstRow="1" w:lastRow="0" w:firstColumn="1" w:lastColumn="0" w:noHBand="0" w:noVBand="1"/>
      </w:tblPr>
      <w:tblGrid>
        <w:gridCol w:w="1870"/>
        <w:gridCol w:w="1870"/>
        <w:gridCol w:w="1870"/>
        <w:gridCol w:w="1870"/>
        <w:gridCol w:w="1870"/>
      </w:tblGrid>
      <w:tr w:rsidR="006C218A" w:rsidTr="00CA6236">
        <w:tc>
          <w:tcPr>
            <w:tcW w:w="1870" w:type="dxa"/>
          </w:tcPr>
          <w:p w:rsidR="006C218A" w:rsidRDefault="006C218A" w:rsidP="006C218A">
            <w:pPr>
              <w:spacing w:after="240"/>
            </w:pPr>
          </w:p>
        </w:tc>
        <w:tc>
          <w:tcPr>
            <w:tcW w:w="1870" w:type="dxa"/>
            <w:vAlign w:val="center"/>
          </w:tcPr>
          <w:p w:rsidR="006C218A" w:rsidRPr="006C218A" w:rsidRDefault="00210676" w:rsidP="006C218A">
            <w:pPr>
              <w:spacing w:after="240"/>
            </w:pPr>
            <m:oMathPara>
              <m:oMath>
                <m:acc>
                  <m:accPr>
                    <m:chr m:val="˜"/>
                    <m:ctrlPr>
                      <w:rPr>
                        <w:rFonts w:ascii="Cambria Math" w:hAnsi="Cambria Math"/>
                      </w:rPr>
                    </m:ctrlPr>
                  </m:accPr>
                  <m:e>
                    <m:r>
                      <m:rPr>
                        <m:sty m:val="bi"/>
                      </m:rPr>
                      <w:rPr>
                        <w:rFonts w:ascii="Cambria Math" w:hAnsi="Cambria Math"/>
                      </w:rPr>
                      <m:t>β</m:t>
                    </m:r>
                  </m:e>
                </m:acc>
                <m:box>
                  <m:boxPr>
                    <m:ctrlPr>
                      <w:rPr>
                        <w:rFonts w:ascii="Cambria Math" w:hAnsi="Cambria Math"/>
                      </w:rPr>
                    </m:ctrlPr>
                  </m:boxPr>
                  <m:e>
                    <m:r>
                      <m:rPr>
                        <m:sty m:val="p"/>
                      </m:rPr>
                      <w:rPr>
                        <w:rFonts w:ascii="Cambria Math" w:hAnsi="Cambria Math"/>
                      </w:rPr>
                      <m:t xml:space="preserve"> </m:t>
                    </m:r>
                  </m:e>
                </m:box>
                <m:box>
                  <m:boxPr>
                    <m:ctrlPr>
                      <w:rPr>
                        <w:rFonts w:ascii="Cambria Math" w:hAnsi="Cambria Math"/>
                      </w:rPr>
                    </m:ctrlPr>
                  </m:boxPr>
                  <m:e>
                    <m:r>
                      <m:rPr>
                        <m:sty m:val="p"/>
                      </m:rPr>
                      <w:rPr>
                        <w:rFonts w:ascii="Cambria Math" w:hAnsi="Cambria Math"/>
                      </w:rPr>
                      <m:t xml:space="preserve"> </m:t>
                    </m:r>
                  </m:e>
                </m:box>
                <m:box>
                  <m:boxPr>
                    <m:ctrlPr>
                      <w:rPr>
                        <w:rFonts w:ascii="Cambria Math" w:hAnsi="Cambria Math"/>
                      </w:rPr>
                    </m:ctrlPr>
                  </m:boxPr>
                  <m:e>
                    <m:r>
                      <m:rPr>
                        <m:sty m:val="p"/>
                      </m:rPr>
                      <w:rPr>
                        <w:rFonts w:ascii="Cambria Math" w:hAnsi="Cambria Math"/>
                      </w:rPr>
                      <m:t xml:space="preserve"> </m:t>
                    </m:r>
                  </m:e>
                </m:box>
              </m:oMath>
            </m:oMathPara>
          </w:p>
          <w:p w:rsidR="006C218A" w:rsidRPr="004551E5" w:rsidRDefault="006C218A" w:rsidP="006C218A">
            <w:pPr>
              <w:rPr>
                <w:color w:val="000000" w:themeColor="text1"/>
              </w:rPr>
            </w:pPr>
          </w:p>
        </w:tc>
        <w:tc>
          <w:tcPr>
            <w:tcW w:w="1870" w:type="dxa"/>
            <w:vAlign w:val="center"/>
          </w:tcPr>
          <w:p w:rsidR="006C218A" w:rsidRPr="004551E5" w:rsidRDefault="00210676" w:rsidP="006C218A">
            <w:pPr>
              <w:rPr>
                <w:color w:val="000000" w:themeColor="text1"/>
              </w:rPr>
            </w:pPr>
            <m:oMathPara>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oMath>
            </m:oMathPara>
          </w:p>
          <w:p w:rsidR="006C218A" w:rsidRPr="004551E5" w:rsidRDefault="006C218A" w:rsidP="006C218A">
            <w:pPr>
              <w:rPr>
                <w:color w:val="000000" w:themeColor="text1"/>
              </w:rPr>
            </w:pPr>
          </w:p>
        </w:tc>
        <w:tc>
          <w:tcPr>
            <w:tcW w:w="1870" w:type="dxa"/>
            <w:vAlign w:val="center"/>
          </w:tcPr>
          <w:p w:rsidR="006C218A" w:rsidRPr="004551E5" w:rsidRDefault="00210676" w:rsidP="006C218A">
            <w:pPr>
              <w:rPr>
                <w:color w:val="000000" w:themeColor="text1"/>
              </w:rPr>
            </w:pPr>
            <m:oMathPara>
              <m:oMath>
                <m:acc>
                  <m:accPr>
                    <m:chr m:val="˜"/>
                    <m:ctrlPr>
                      <w:rPr>
                        <w:rFonts w:ascii="Cambria Math" w:hAnsi="Cambria Math"/>
                      </w:rPr>
                    </m:ctrlPr>
                  </m:accPr>
                  <m:e>
                    <m:r>
                      <m:rPr>
                        <m:sty m:val="bi"/>
                      </m:rPr>
                      <w:rPr>
                        <w:rFonts w:ascii="Cambria Math" w:hAnsi="Cambria Math"/>
                      </w:rPr>
                      <m:t>β</m:t>
                    </m:r>
                  </m:e>
                </m:acc>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p w:rsidR="006C218A" w:rsidRPr="004551E5" w:rsidRDefault="006C218A" w:rsidP="006C218A">
            <w:pPr>
              <w:rPr>
                <w:color w:val="000000" w:themeColor="text1"/>
              </w:rPr>
            </w:pPr>
          </w:p>
        </w:tc>
        <w:tc>
          <w:tcPr>
            <w:tcW w:w="1870" w:type="dxa"/>
            <w:vAlign w:val="center"/>
          </w:tcPr>
          <w:p w:rsidR="006C218A" w:rsidRPr="004551E5" w:rsidRDefault="00210676" w:rsidP="006C218A">
            <w:pPr>
              <w:rPr>
                <w:color w:val="000000" w:themeColor="text1"/>
              </w:rPr>
            </w:pPr>
            <m:oMathPara>
              <m:oMath>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β</m:t>
                        </m:r>
                      </m:e>
                    </m:acc>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d</m:t>
                </m:r>
                <m:r>
                  <m:rPr>
                    <m:sty m:val="p"/>
                  </m:rPr>
                  <w:rPr>
                    <w:rFonts w:ascii="Cambria Math" w:hAnsi="Cambria Math"/>
                  </w:rPr>
                  <m:t>)</m:t>
                </m:r>
              </m:oMath>
            </m:oMathPara>
          </w:p>
          <w:p w:rsidR="006C218A" w:rsidRPr="004551E5" w:rsidRDefault="006C218A" w:rsidP="006C218A">
            <w:pPr>
              <w:rPr>
                <w:color w:val="000000" w:themeColor="text1"/>
              </w:rPr>
            </w:pPr>
          </w:p>
        </w:tc>
      </w:tr>
      <w:tr w:rsidR="006C218A" w:rsidTr="00CA6236">
        <w:tc>
          <w:tcPr>
            <w:tcW w:w="1870" w:type="dxa"/>
            <w:vAlign w:val="center"/>
          </w:tcPr>
          <w:p w:rsidR="006C218A" w:rsidRDefault="006C218A" w:rsidP="006C218A">
            <w:r>
              <w:t>EMSE</w:t>
            </w:r>
          </w:p>
        </w:tc>
        <w:tc>
          <w:tcPr>
            <w:tcW w:w="1870" w:type="dxa"/>
            <w:vAlign w:val="center"/>
          </w:tcPr>
          <w:p w:rsidR="006C218A" w:rsidRDefault="006C218A" w:rsidP="006C218A">
            <w:r>
              <w:t>1.216069</w:t>
            </w:r>
          </w:p>
        </w:tc>
        <w:tc>
          <w:tcPr>
            <w:tcW w:w="1870" w:type="dxa"/>
            <w:vAlign w:val="center"/>
          </w:tcPr>
          <w:p w:rsidR="006C218A" w:rsidRDefault="006C218A" w:rsidP="006C218A">
            <w:r>
              <w:t>1.201379</w:t>
            </w:r>
          </w:p>
        </w:tc>
        <w:tc>
          <w:tcPr>
            <w:tcW w:w="1870" w:type="dxa"/>
            <w:vAlign w:val="center"/>
          </w:tcPr>
          <w:p w:rsidR="006C218A" w:rsidRDefault="006C218A" w:rsidP="006C218A">
            <w:r>
              <w:t>0.1544953</w:t>
            </w:r>
          </w:p>
        </w:tc>
        <w:tc>
          <w:tcPr>
            <w:tcW w:w="1870" w:type="dxa"/>
            <w:vAlign w:val="center"/>
          </w:tcPr>
          <w:p w:rsidR="006C218A" w:rsidRDefault="006C218A" w:rsidP="006C218A">
            <w:r>
              <w:t>0.1541745</w:t>
            </w:r>
          </w:p>
        </w:tc>
      </w:tr>
    </w:tbl>
    <w:p w:rsidR="006C218A" w:rsidRDefault="006C218A" w:rsidP="008A7096">
      <w:pPr>
        <w:spacing w:after="240"/>
      </w:pPr>
    </w:p>
    <w:p w:rsidR="00C0198C" w:rsidRDefault="00C0198C" w:rsidP="00807B0B">
      <w:pPr>
        <w:spacing w:after="240"/>
        <w:jc w:val="center"/>
      </w:pPr>
    </w:p>
    <w:p w:rsidR="00C0198C" w:rsidRDefault="00C0198C" w:rsidP="00807B0B">
      <w:pPr>
        <w:spacing w:after="240"/>
        <w:jc w:val="center"/>
      </w:pPr>
      <w:r>
        <w:rPr>
          <w:rFonts w:asciiTheme="majorBidi" w:hAnsiTheme="majorBidi" w:cstheme="majorBidi"/>
          <w:noProof/>
          <w:sz w:val="20"/>
          <w:szCs w:val="20"/>
        </w:rPr>
        <w:lastRenderedPageBreak/>
        <w:drawing>
          <wp:inline distT="0" distB="0" distL="0" distR="0" wp14:anchorId="699AAAA0" wp14:editId="6D90A971">
            <wp:extent cx="2702430" cy="2335047"/>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8876" cy="2349257"/>
                    </a:xfrm>
                    <a:prstGeom prst="rect">
                      <a:avLst/>
                    </a:prstGeom>
                    <a:noFill/>
                    <a:ln>
                      <a:noFill/>
                    </a:ln>
                  </pic:spPr>
                </pic:pic>
              </a:graphicData>
            </a:graphic>
          </wp:inline>
        </w:drawing>
      </w:r>
    </w:p>
    <w:p w:rsidR="00807B0B" w:rsidRDefault="00807B0B" w:rsidP="006F2FFA">
      <w:pPr>
        <w:spacing w:after="240"/>
        <w:jc w:val="center"/>
      </w:pPr>
      <w:r>
        <w:t xml:space="preserve">Figure </w:t>
      </w:r>
      <m:oMath>
        <m:r>
          <m:rPr>
            <m:sty m:val="p"/>
          </m:rPr>
          <w:rPr>
            <w:rFonts w:ascii="Cambria Math" w:hAnsi="Cambria Math"/>
          </w:rPr>
          <m:t>1.</m:t>
        </m:r>
      </m:oMath>
      <w:r>
        <w:t xml:space="preserve"> The estimated mean square error values of the estimators versus </w:t>
      </w:r>
      <m:oMath>
        <m:r>
          <w:rPr>
            <w:rFonts w:ascii="Cambria Math" w:hAnsi="Cambria Math"/>
          </w:rPr>
          <m:t>k</m:t>
        </m:r>
      </m:oMath>
      <w:r>
        <w:t xml:space="preserve"> with </w:t>
      </w:r>
      <m:oMath>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m:rPr>
                <m:nor/>
              </m:rPr>
              <m:t>of </m:t>
            </m:r>
          </m:sub>
        </m:sSub>
      </m:oMath>
    </w:p>
    <w:p w:rsidR="00E05A5F" w:rsidRPr="003B63AF" w:rsidRDefault="00E05A5F" w:rsidP="00E05A5F">
      <w:pPr>
        <w:spacing w:after="200"/>
        <w:jc w:val="left"/>
        <w:rPr>
          <w:rFonts w:asciiTheme="minorHAnsi" w:hAnsiTheme="minorHAnsi" w:cstheme="majorBidi"/>
          <w:b/>
          <w:bCs/>
          <w:szCs w:val="24"/>
        </w:rPr>
      </w:pPr>
      <w:r w:rsidRPr="003B63AF">
        <w:rPr>
          <w:rFonts w:asciiTheme="minorHAnsi" w:hAnsiTheme="minorHAnsi" w:cstheme="majorBidi"/>
          <w:b/>
          <w:bCs/>
          <w:szCs w:val="24"/>
        </w:rPr>
        <w:t>8. Conclusion</w:t>
      </w:r>
    </w:p>
    <w:p w:rsidR="00E05A5F" w:rsidRPr="0061731A" w:rsidRDefault="00E05A5F" w:rsidP="00E05A5F">
      <w:pPr>
        <w:spacing w:beforeLines="200" w:before="480" w:after="200"/>
        <w:contextualSpacing/>
        <w:rPr>
          <w:rFonts w:asciiTheme="majorBidi" w:hAnsiTheme="majorBidi" w:cstheme="majorBidi"/>
          <w:szCs w:val="24"/>
        </w:rPr>
      </w:pPr>
      <w:r w:rsidRPr="0061731A">
        <w:rPr>
          <w:rFonts w:asciiTheme="majorBidi" w:hAnsiTheme="majorBidi" w:cstheme="majorBidi"/>
          <w:szCs w:val="24"/>
        </w:rPr>
        <w:t xml:space="preserve">In this article, we proposed the two parameter estimator and the stochastic restricted two parameter estimator to </w:t>
      </w:r>
      <w:r>
        <w:rPr>
          <w:rFonts w:asciiTheme="majorBidi" w:hAnsiTheme="majorBidi" w:cstheme="majorBidi"/>
          <w:szCs w:val="24"/>
        </w:rPr>
        <w:t xml:space="preserve">overcome the effects of the </w:t>
      </w:r>
      <w:proofErr w:type="spellStart"/>
      <w:r w:rsidRPr="0061731A">
        <w:rPr>
          <w:rFonts w:asciiTheme="majorBidi" w:hAnsiTheme="majorBidi" w:cstheme="majorBidi"/>
          <w:szCs w:val="24"/>
        </w:rPr>
        <w:t>multicollinearity</w:t>
      </w:r>
      <w:proofErr w:type="spellEnd"/>
      <w:r>
        <w:rPr>
          <w:rFonts w:asciiTheme="majorBidi" w:hAnsiTheme="majorBidi" w:cstheme="majorBidi"/>
          <w:szCs w:val="24"/>
        </w:rPr>
        <w:t xml:space="preserve"> problem</w:t>
      </w:r>
      <w:r w:rsidRPr="0061731A">
        <w:rPr>
          <w:rFonts w:asciiTheme="majorBidi" w:hAnsiTheme="majorBidi" w:cstheme="majorBidi"/>
          <w:szCs w:val="24"/>
        </w:rPr>
        <w:t xml:space="preserve"> in linear mixed models. We also obtained estimates of variance parameters</w:t>
      </w:r>
      <w:r>
        <w:rPr>
          <w:rFonts w:asciiTheme="majorBidi" w:hAnsiTheme="majorBidi" w:cstheme="majorBidi"/>
          <w:szCs w:val="24"/>
        </w:rPr>
        <w:t xml:space="preserve"> and then using</w:t>
      </w:r>
      <w:r w:rsidRPr="0061731A">
        <w:rPr>
          <w:rFonts w:asciiTheme="majorBidi" w:hAnsiTheme="majorBidi" w:cstheme="majorBidi"/>
          <w:szCs w:val="24"/>
        </w:rPr>
        <w:t xml:space="preserve"> the mean squared error matrix sense</w:t>
      </w:r>
      <w:r>
        <w:rPr>
          <w:rFonts w:asciiTheme="majorBidi" w:hAnsiTheme="majorBidi" w:cstheme="majorBidi"/>
          <w:szCs w:val="24"/>
        </w:rPr>
        <w:t xml:space="preserve"> made comparisons between the proposed estimators and some other estimators</w:t>
      </w:r>
      <w:r w:rsidRPr="0061731A">
        <w:rPr>
          <w:rFonts w:asciiTheme="majorBidi" w:hAnsiTheme="majorBidi" w:cstheme="majorBidi"/>
          <w:szCs w:val="24"/>
        </w:rPr>
        <w:t>. Finally, we proposed</w:t>
      </w:r>
      <w:r>
        <w:rPr>
          <w:rFonts w:asciiTheme="majorBidi" w:hAnsiTheme="majorBidi" w:cstheme="majorBidi"/>
          <w:szCs w:val="24"/>
        </w:rPr>
        <w:t xml:space="preserve"> methods for estimating </w:t>
      </w:r>
      <w:r w:rsidRPr="0061731A">
        <w:rPr>
          <w:rFonts w:asciiTheme="majorBidi" w:hAnsiTheme="majorBidi" w:cstheme="majorBidi"/>
          <w:szCs w:val="24"/>
        </w:rPr>
        <w:t xml:space="preserve">biasing parameters and </w:t>
      </w:r>
      <w:r>
        <w:rPr>
          <w:rFonts w:asciiTheme="majorBidi" w:hAnsiTheme="majorBidi" w:cstheme="majorBidi"/>
          <w:szCs w:val="24"/>
        </w:rPr>
        <w:t>provided</w:t>
      </w:r>
      <w:r w:rsidRPr="0061731A">
        <w:rPr>
          <w:rFonts w:asciiTheme="majorBidi" w:hAnsiTheme="majorBidi" w:cstheme="majorBidi"/>
          <w:szCs w:val="24"/>
        </w:rPr>
        <w:t xml:space="preserve"> a simulation study and a data example to illustrate </w:t>
      </w:r>
      <w:r>
        <w:rPr>
          <w:rFonts w:asciiTheme="majorBidi" w:hAnsiTheme="majorBidi" w:cstheme="majorBidi"/>
          <w:szCs w:val="24"/>
        </w:rPr>
        <w:t>performance of new estimators</w:t>
      </w:r>
      <w:r w:rsidRPr="0061731A">
        <w:rPr>
          <w:rFonts w:asciiTheme="majorBidi" w:hAnsiTheme="majorBidi" w:cstheme="majorBidi"/>
          <w:szCs w:val="24"/>
        </w:rPr>
        <w:t>.</w:t>
      </w:r>
    </w:p>
    <w:p w:rsidR="00E05A5F" w:rsidRPr="0061731A" w:rsidRDefault="00E05A5F" w:rsidP="00E05A5F">
      <w:pPr>
        <w:spacing w:after="200"/>
        <w:contextualSpacing/>
        <w:rPr>
          <w:rFonts w:asciiTheme="majorBidi" w:hAnsiTheme="majorBidi" w:cstheme="majorBidi"/>
          <w:szCs w:val="24"/>
        </w:rPr>
      </w:pPr>
    </w:p>
    <w:p w:rsidR="002E0C96" w:rsidRPr="002E0C96" w:rsidRDefault="002E0C96" w:rsidP="002E0C96">
      <w:pPr>
        <w:autoSpaceDE w:val="0"/>
        <w:autoSpaceDN w:val="0"/>
        <w:adjustRightInd w:val="0"/>
        <w:spacing w:after="200"/>
        <w:jc w:val="left"/>
        <w:rPr>
          <w:rFonts w:asciiTheme="minorHAnsi" w:hAnsiTheme="minorHAnsi" w:cstheme="majorBidi"/>
          <w:b/>
          <w:bCs/>
          <w:szCs w:val="24"/>
        </w:rPr>
      </w:pPr>
      <w:r w:rsidRPr="002E0C96">
        <w:rPr>
          <w:rFonts w:asciiTheme="minorHAnsi" w:hAnsiTheme="minorHAnsi" w:cstheme="majorBidi"/>
          <w:b/>
          <w:bCs/>
          <w:szCs w:val="24"/>
        </w:rPr>
        <w:t>Disclosure statement</w:t>
      </w:r>
    </w:p>
    <w:p w:rsidR="002E0C96" w:rsidRDefault="002E0C96" w:rsidP="002E0C96">
      <w:pPr>
        <w:autoSpaceDE w:val="0"/>
        <w:autoSpaceDN w:val="0"/>
        <w:adjustRightInd w:val="0"/>
        <w:spacing w:after="200"/>
        <w:jc w:val="left"/>
        <w:rPr>
          <w:rFonts w:asciiTheme="minorHAnsi" w:hAnsiTheme="minorHAnsi" w:cstheme="majorBidi"/>
          <w:szCs w:val="24"/>
        </w:rPr>
      </w:pPr>
      <w:r w:rsidRPr="002E0C96">
        <w:rPr>
          <w:rFonts w:asciiTheme="minorHAnsi" w:hAnsiTheme="minorHAnsi" w:cstheme="majorBidi"/>
          <w:szCs w:val="24"/>
        </w:rPr>
        <w:t>No potential conflict of interest was reported by the authors</w:t>
      </w:r>
      <w:proofErr w:type="gramStart"/>
      <w:r w:rsidRPr="002E0C96">
        <w:rPr>
          <w:rFonts w:asciiTheme="minorHAnsi" w:hAnsiTheme="minorHAnsi" w:cstheme="majorBidi"/>
          <w:szCs w:val="24"/>
        </w:rPr>
        <w:t>.</w:t>
      </w:r>
      <w:r w:rsidR="003B0156">
        <w:rPr>
          <w:rFonts w:asciiTheme="minorHAnsi" w:hAnsiTheme="minorHAnsi" w:cstheme="majorBidi"/>
          <w:szCs w:val="24"/>
        </w:rPr>
        <w:t>.</w:t>
      </w:r>
      <w:proofErr w:type="gramEnd"/>
    </w:p>
    <w:p w:rsidR="003B0156" w:rsidRPr="002E0C96" w:rsidRDefault="003B0156" w:rsidP="002E0C96">
      <w:pPr>
        <w:autoSpaceDE w:val="0"/>
        <w:autoSpaceDN w:val="0"/>
        <w:adjustRightInd w:val="0"/>
        <w:spacing w:after="200"/>
        <w:jc w:val="left"/>
        <w:rPr>
          <w:rFonts w:asciiTheme="minorHAnsi" w:hAnsiTheme="minorHAnsi" w:cstheme="majorBidi"/>
          <w:szCs w:val="24"/>
        </w:rPr>
      </w:pPr>
    </w:p>
    <w:p w:rsidR="002E0C96" w:rsidRPr="002E0C96" w:rsidRDefault="002E0C96" w:rsidP="002E0C96">
      <w:pPr>
        <w:autoSpaceDE w:val="0"/>
        <w:autoSpaceDN w:val="0"/>
        <w:adjustRightInd w:val="0"/>
        <w:spacing w:after="200"/>
        <w:jc w:val="left"/>
        <w:rPr>
          <w:rFonts w:asciiTheme="minorHAnsi" w:hAnsiTheme="minorHAnsi" w:cstheme="majorBidi"/>
          <w:b/>
          <w:bCs/>
          <w:szCs w:val="24"/>
        </w:rPr>
      </w:pPr>
      <w:r w:rsidRPr="002E0C96">
        <w:rPr>
          <w:rFonts w:asciiTheme="minorHAnsi" w:hAnsiTheme="minorHAnsi" w:cstheme="majorBidi"/>
          <w:b/>
          <w:bCs/>
          <w:szCs w:val="24"/>
        </w:rPr>
        <w:t>Funding</w:t>
      </w:r>
    </w:p>
    <w:p w:rsidR="002E0C96" w:rsidRDefault="002E0C96" w:rsidP="002E0C96">
      <w:pPr>
        <w:autoSpaceDE w:val="0"/>
        <w:autoSpaceDN w:val="0"/>
        <w:adjustRightInd w:val="0"/>
        <w:spacing w:after="200"/>
        <w:jc w:val="left"/>
        <w:rPr>
          <w:rFonts w:asciiTheme="minorHAnsi" w:hAnsiTheme="minorHAnsi" w:cstheme="majorBidi"/>
          <w:szCs w:val="24"/>
        </w:rPr>
      </w:pPr>
      <w:r w:rsidRPr="002E0C96">
        <w:rPr>
          <w:rFonts w:asciiTheme="minorHAnsi" w:hAnsiTheme="minorHAnsi" w:cstheme="majorBidi"/>
          <w:szCs w:val="24"/>
        </w:rPr>
        <w:t xml:space="preserve">The research was supported by the </w:t>
      </w:r>
      <w:proofErr w:type="spellStart"/>
      <w:r w:rsidRPr="002E0C96">
        <w:rPr>
          <w:rFonts w:asciiTheme="minorHAnsi" w:hAnsiTheme="minorHAnsi" w:cstheme="majorBidi"/>
          <w:szCs w:val="24"/>
        </w:rPr>
        <w:t>Payame</w:t>
      </w:r>
      <w:proofErr w:type="spellEnd"/>
      <w:r w:rsidRPr="002E0C96">
        <w:rPr>
          <w:rFonts w:asciiTheme="minorHAnsi" w:hAnsiTheme="minorHAnsi" w:cstheme="majorBidi"/>
          <w:szCs w:val="24"/>
        </w:rPr>
        <w:t xml:space="preserve"> Noor University. </w:t>
      </w:r>
    </w:p>
    <w:p w:rsidR="003B0156" w:rsidRPr="002E0C96" w:rsidRDefault="003B0156" w:rsidP="002E0C96">
      <w:pPr>
        <w:autoSpaceDE w:val="0"/>
        <w:autoSpaceDN w:val="0"/>
        <w:adjustRightInd w:val="0"/>
        <w:spacing w:after="200"/>
        <w:jc w:val="left"/>
        <w:rPr>
          <w:rFonts w:asciiTheme="minorHAnsi" w:hAnsiTheme="minorHAnsi" w:cstheme="majorBidi"/>
          <w:szCs w:val="24"/>
        </w:rPr>
      </w:pPr>
    </w:p>
    <w:p w:rsidR="00E05A5F" w:rsidRPr="003B63AF" w:rsidRDefault="00E05A5F" w:rsidP="00E05A5F">
      <w:pPr>
        <w:autoSpaceDE w:val="0"/>
        <w:autoSpaceDN w:val="0"/>
        <w:adjustRightInd w:val="0"/>
        <w:spacing w:after="200"/>
        <w:jc w:val="left"/>
        <w:rPr>
          <w:rFonts w:asciiTheme="minorHAnsi" w:hAnsiTheme="minorHAnsi" w:cstheme="majorBidi"/>
          <w:szCs w:val="24"/>
        </w:rPr>
      </w:pPr>
      <w:r w:rsidRPr="003B63AF">
        <w:rPr>
          <w:rFonts w:asciiTheme="minorHAnsi" w:hAnsiTheme="minorHAnsi" w:cstheme="majorBidi"/>
          <w:b/>
          <w:bCs/>
          <w:szCs w:val="24"/>
        </w:rPr>
        <w:t>References</w:t>
      </w:r>
    </w:p>
    <w:p w:rsidR="00E05A5F" w:rsidRDefault="00E05A5F" w:rsidP="00073071">
      <w:pPr>
        <w:pStyle w:val="ListParagraph"/>
        <w:numPr>
          <w:ilvl w:val="0"/>
          <w:numId w:val="3"/>
        </w:numPr>
        <w:autoSpaceDE w:val="0"/>
        <w:autoSpaceDN w:val="0"/>
        <w:adjustRightInd w:val="0"/>
        <w:spacing w:after="100" w:line="276" w:lineRule="auto"/>
        <w:rPr>
          <w:rFonts w:asciiTheme="majorBidi" w:hAnsiTheme="majorBidi" w:cstheme="majorBidi"/>
          <w:szCs w:val="24"/>
        </w:rPr>
      </w:pPr>
      <w:proofErr w:type="spellStart"/>
      <w:r>
        <w:rPr>
          <w:rFonts w:asciiTheme="majorBidi" w:hAnsiTheme="majorBidi" w:cstheme="majorBidi"/>
          <w:szCs w:val="24"/>
        </w:rPr>
        <w:t>Zenzile</w:t>
      </w:r>
      <w:proofErr w:type="spellEnd"/>
      <w:r>
        <w:rPr>
          <w:rFonts w:asciiTheme="majorBidi" w:hAnsiTheme="majorBidi" w:cstheme="majorBidi"/>
          <w:szCs w:val="24"/>
        </w:rPr>
        <w:t xml:space="preserve">, </w:t>
      </w:r>
      <w:proofErr w:type="gramStart"/>
      <w:r>
        <w:rPr>
          <w:rFonts w:asciiTheme="majorBidi" w:hAnsiTheme="majorBidi" w:cstheme="majorBidi"/>
          <w:szCs w:val="24"/>
        </w:rPr>
        <w:t>TG.,</w:t>
      </w:r>
      <w:proofErr w:type="gramEnd"/>
      <w:r>
        <w:rPr>
          <w:rFonts w:asciiTheme="majorBidi" w:hAnsiTheme="majorBidi" w:cstheme="majorBidi"/>
          <w:szCs w:val="24"/>
        </w:rPr>
        <w:t xml:space="preserve"> Community health workers' understanding of their role in rendering Maternal, Child and Women's Health Servic</w:t>
      </w:r>
      <w:r w:rsidR="00073071">
        <w:rPr>
          <w:rFonts w:asciiTheme="majorBidi" w:hAnsiTheme="majorBidi" w:cstheme="majorBidi"/>
          <w:szCs w:val="24"/>
        </w:rPr>
        <w:t>es. Diss. North-West University, 2018.</w:t>
      </w:r>
      <w:r>
        <w:rPr>
          <w:rFonts w:asciiTheme="majorBidi" w:hAnsiTheme="majorBidi" w:cstheme="majorBidi"/>
          <w:szCs w:val="24"/>
        </w:rPr>
        <w:t xml:space="preserve"> </w:t>
      </w:r>
    </w:p>
    <w:p w:rsidR="00E05A5F" w:rsidRDefault="00E05A5F" w:rsidP="00073071">
      <w:pPr>
        <w:pStyle w:val="ListParagraph"/>
        <w:numPr>
          <w:ilvl w:val="0"/>
          <w:numId w:val="3"/>
        </w:numPr>
        <w:autoSpaceDE w:val="0"/>
        <w:autoSpaceDN w:val="0"/>
        <w:adjustRightInd w:val="0"/>
        <w:spacing w:after="100" w:line="276" w:lineRule="auto"/>
        <w:rPr>
          <w:rFonts w:asciiTheme="majorBidi" w:hAnsiTheme="majorBidi" w:cstheme="majorBidi"/>
          <w:szCs w:val="24"/>
        </w:rPr>
      </w:pPr>
      <w:r>
        <w:rPr>
          <w:rFonts w:asciiTheme="majorBidi" w:hAnsiTheme="majorBidi" w:cstheme="majorBidi"/>
          <w:szCs w:val="24"/>
        </w:rPr>
        <w:t xml:space="preserve">Fiona, S., </w:t>
      </w:r>
      <w:proofErr w:type="spellStart"/>
      <w:r>
        <w:rPr>
          <w:rFonts w:asciiTheme="majorBidi" w:hAnsiTheme="majorBidi" w:cstheme="majorBidi"/>
          <w:szCs w:val="24"/>
        </w:rPr>
        <w:t>Dierenfeld</w:t>
      </w:r>
      <w:proofErr w:type="spellEnd"/>
      <w:r>
        <w:rPr>
          <w:rFonts w:asciiTheme="majorBidi" w:hAnsiTheme="majorBidi" w:cstheme="majorBidi"/>
          <w:szCs w:val="24"/>
        </w:rPr>
        <w:t xml:space="preserve">, </w:t>
      </w:r>
      <w:proofErr w:type="gramStart"/>
      <w:r>
        <w:rPr>
          <w:rFonts w:asciiTheme="majorBidi" w:hAnsiTheme="majorBidi" w:cstheme="majorBidi"/>
          <w:szCs w:val="24"/>
        </w:rPr>
        <w:t>ES.,</w:t>
      </w:r>
      <w:proofErr w:type="gramEnd"/>
      <w:r>
        <w:rPr>
          <w:rFonts w:asciiTheme="majorBidi" w:hAnsiTheme="majorBidi" w:cstheme="majorBidi"/>
          <w:szCs w:val="24"/>
        </w:rPr>
        <w:t xml:space="preserve"> Langley-Evans, SC., Hamilton, E., Lark, RM., Yon, L., Watts, MJ., Potential bio-indicators for assessment of mineral status in elephants. Sci. Rep-UK. </w:t>
      </w:r>
      <w:r>
        <w:rPr>
          <w:rFonts w:asciiTheme="majorBidi" w:hAnsiTheme="majorBidi" w:cstheme="majorBidi"/>
          <w:b/>
          <w:bCs/>
          <w:szCs w:val="24"/>
        </w:rPr>
        <w:t>10</w:t>
      </w:r>
      <w:r w:rsidR="00073071">
        <w:rPr>
          <w:rFonts w:asciiTheme="majorBidi" w:hAnsiTheme="majorBidi" w:cstheme="majorBidi"/>
          <w:szCs w:val="24"/>
        </w:rPr>
        <w:t>(1): 1-14, 2020.</w:t>
      </w:r>
    </w:p>
    <w:p w:rsidR="00E05A5F" w:rsidRDefault="00E05A5F" w:rsidP="00073071">
      <w:pPr>
        <w:pStyle w:val="ListParagraph"/>
        <w:numPr>
          <w:ilvl w:val="0"/>
          <w:numId w:val="3"/>
        </w:numPr>
        <w:autoSpaceDE w:val="0"/>
        <w:autoSpaceDN w:val="0"/>
        <w:adjustRightInd w:val="0"/>
        <w:spacing w:after="100" w:line="276" w:lineRule="auto"/>
        <w:rPr>
          <w:rFonts w:asciiTheme="majorBidi" w:hAnsiTheme="majorBidi" w:cstheme="majorBidi"/>
          <w:szCs w:val="24"/>
        </w:rPr>
      </w:pPr>
      <w:proofErr w:type="spellStart"/>
      <w:r>
        <w:rPr>
          <w:rFonts w:asciiTheme="majorBidi" w:hAnsiTheme="majorBidi" w:cstheme="majorBidi"/>
          <w:szCs w:val="24"/>
        </w:rPr>
        <w:t>Rajat</w:t>
      </w:r>
      <w:proofErr w:type="spellEnd"/>
      <w:r>
        <w:rPr>
          <w:rFonts w:asciiTheme="majorBidi" w:hAnsiTheme="majorBidi" w:cstheme="majorBidi"/>
          <w:szCs w:val="24"/>
        </w:rPr>
        <w:t xml:space="preserve">, K., </w:t>
      </w:r>
      <w:proofErr w:type="spellStart"/>
      <w:r>
        <w:rPr>
          <w:rFonts w:asciiTheme="majorBidi" w:hAnsiTheme="majorBidi" w:cstheme="majorBidi"/>
          <w:szCs w:val="24"/>
        </w:rPr>
        <w:t>Guler</w:t>
      </w:r>
      <w:proofErr w:type="spellEnd"/>
      <w:r>
        <w:rPr>
          <w:rFonts w:asciiTheme="majorBidi" w:hAnsiTheme="majorBidi" w:cstheme="majorBidi"/>
          <w:szCs w:val="24"/>
        </w:rPr>
        <w:t xml:space="preserve">, I., </w:t>
      </w:r>
      <w:proofErr w:type="spellStart"/>
      <w:r>
        <w:rPr>
          <w:rFonts w:asciiTheme="majorBidi" w:hAnsiTheme="majorBidi" w:cstheme="majorBidi"/>
          <w:szCs w:val="24"/>
        </w:rPr>
        <w:t>Nerkar</w:t>
      </w:r>
      <w:proofErr w:type="spellEnd"/>
      <w:r>
        <w:rPr>
          <w:rFonts w:asciiTheme="majorBidi" w:hAnsiTheme="majorBidi" w:cstheme="majorBidi"/>
          <w:szCs w:val="24"/>
        </w:rPr>
        <w:t xml:space="preserve">, A., Entangled decisions: Knowledge interdependencies and terminations of patented inventions in the pharmaceutical industry. </w:t>
      </w:r>
      <w:proofErr w:type="spellStart"/>
      <w:r>
        <w:rPr>
          <w:rFonts w:asciiTheme="majorBidi" w:hAnsiTheme="majorBidi" w:cstheme="majorBidi"/>
          <w:szCs w:val="24"/>
        </w:rPr>
        <w:t>Strateg</w:t>
      </w:r>
      <w:proofErr w:type="spellEnd"/>
      <w:r>
        <w:rPr>
          <w:rFonts w:asciiTheme="majorBidi" w:hAnsiTheme="majorBidi" w:cstheme="majorBidi"/>
          <w:szCs w:val="24"/>
        </w:rPr>
        <w:t xml:space="preserve">. Manage. J. </w:t>
      </w:r>
      <w:r>
        <w:rPr>
          <w:rFonts w:asciiTheme="majorBidi" w:hAnsiTheme="majorBidi" w:cstheme="majorBidi"/>
          <w:b/>
          <w:bCs/>
          <w:szCs w:val="24"/>
        </w:rPr>
        <w:t>39</w:t>
      </w:r>
      <w:r w:rsidR="00073071">
        <w:rPr>
          <w:rFonts w:asciiTheme="majorBidi" w:hAnsiTheme="majorBidi" w:cstheme="majorBidi"/>
          <w:szCs w:val="24"/>
        </w:rPr>
        <w:t>(9): 2439-2465, 2018.</w:t>
      </w:r>
    </w:p>
    <w:p w:rsidR="00E05A5F" w:rsidRDefault="00E05A5F" w:rsidP="00073071">
      <w:pPr>
        <w:pStyle w:val="ListParagraph"/>
        <w:numPr>
          <w:ilvl w:val="0"/>
          <w:numId w:val="3"/>
        </w:numPr>
        <w:autoSpaceDE w:val="0"/>
        <w:autoSpaceDN w:val="0"/>
        <w:adjustRightInd w:val="0"/>
        <w:spacing w:after="100" w:line="276" w:lineRule="auto"/>
        <w:rPr>
          <w:rFonts w:asciiTheme="majorBidi" w:hAnsiTheme="majorBidi" w:cstheme="majorBidi"/>
          <w:szCs w:val="24"/>
        </w:rPr>
      </w:pPr>
      <w:r>
        <w:rPr>
          <w:rFonts w:asciiTheme="majorBidi" w:hAnsiTheme="majorBidi" w:cstheme="majorBidi"/>
          <w:szCs w:val="24"/>
        </w:rPr>
        <w:lastRenderedPageBreak/>
        <w:t xml:space="preserve">Adam, L., </w:t>
      </w:r>
      <w:proofErr w:type="spellStart"/>
      <w:r>
        <w:rPr>
          <w:rFonts w:asciiTheme="majorBidi" w:hAnsiTheme="majorBidi" w:cstheme="majorBidi"/>
          <w:szCs w:val="24"/>
        </w:rPr>
        <w:t>Corsi</w:t>
      </w:r>
      <w:proofErr w:type="spellEnd"/>
      <w:r>
        <w:rPr>
          <w:rFonts w:asciiTheme="majorBidi" w:hAnsiTheme="majorBidi" w:cstheme="majorBidi"/>
          <w:szCs w:val="24"/>
        </w:rPr>
        <w:t xml:space="preserve"> DJ., </w:t>
      </w:r>
      <w:proofErr w:type="spellStart"/>
      <w:r>
        <w:rPr>
          <w:rFonts w:asciiTheme="majorBidi" w:hAnsiTheme="majorBidi" w:cstheme="majorBidi"/>
          <w:szCs w:val="24"/>
        </w:rPr>
        <w:t>Venechuk</w:t>
      </w:r>
      <w:proofErr w:type="spellEnd"/>
      <w:r>
        <w:rPr>
          <w:rFonts w:asciiTheme="majorBidi" w:hAnsiTheme="majorBidi" w:cstheme="majorBidi"/>
          <w:szCs w:val="24"/>
        </w:rPr>
        <w:t xml:space="preserve">, </w:t>
      </w:r>
      <w:proofErr w:type="gramStart"/>
      <w:r>
        <w:rPr>
          <w:rFonts w:asciiTheme="majorBidi" w:hAnsiTheme="majorBidi" w:cstheme="majorBidi"/>
          <w:szCs w:val="24"/>
        </w:rPr>
        <w:t>GE.,</w:t>
      </w:r>
      <w:proofErr w:type="gramEnd"/>
      <w:r>
        <w:rPr>
          <w:rFonts w:asciiTheme="majorBidi" w:hAnsiTheme="majorBidi" w:cstheme="majorBidi"/>
          <w:szCs w:val="24"/>
        </w:rPr>
        <w:t xml:space="preserve"> Schools influence adolescent e-cigarette use, but when? Examining the interdependent association between school context and teen </w:t>
      </w:r>
      <w:proofErr w:type="spellStart"/>
      <w:r>
        <w:rPr>
          <w:rFonts w:asciiTheme="majorBidi" w:hAnsiTheme="majorBidi" w:cstheme="majorBidi"/>
          <w:szCs w:val="24"/>
        </w:rPr>
        <w:t>vaping</w:t>
      </w:r>
      <w:proofErr w:type="spellEnd"/>
      <w:r>
        <w:rPr>
          <w:rFonts w:asciiTheme="majorBidi" w:hAnsiTheme="majorBidi" w:cstheme="majorBidi"/>
          <w:szCs w:val="24"/>
        </w:rPr>
        <w:t xml:space="preserve"> over time. J. Youth. Adolescence. </w:t>
      </w:r>
      <w:r>
        <w:rPr>
          <w:rFonts w:asciiTheme="majorBidi" w:hAnsiTheme="majorBidi" w:cstheme="majorBidi"/>
          <w:b/>
          <w:bCs/>
          <w:szCs w:val="24"/>
        </w:rPr>
        <w:t>48</w:t>
      </w:r>
      <w:r w:rsidR="00073071">
        <w:rPr>
          <w:rFonts w:asciiTheme="majorBidi" w:hAnsiTheme="majorBidi" w:cstheme="majorBidi"/>
          <w:szCs w:val="24"/>
        </w:rPr>
        <w:t>(10): 1899-1911, 2019.</w:t>
      </w:r>
    </w:p>
    <w:p w:rsidR="00E05A5F" w:rsidRDefault="00E05A5F" w:rsidP="00073071">
      <w:pPr>
        <w:pStyle w:val="ListParagraph"/>
        <w:numPr>
          <w:ilvl w:val="0"/>
          <w:numId w:val="3"/>
        </w:numPr>
        <w:autoSpaceDE w:val="0"/>
        <w:autoSpaceDN w:val="0"/>
        <w:adjustRightInd w:val="0"/>
        <w:spacing w:after="100" w:line="276" w:lineRule="auto"/>
        <w:rPr>
          <w:rFonts w:asciiTheme="majorBidi" w:hAnsiTheme="majorBidi" w:cstheme="majorBidi"/>
          <w:szCs w:val="24"/>
        </w:rPr>
      </w:pPr>
      <w:proofErr w:type="spellStart"/>
      <w:r>
        <w:rPr>
          <w:rFonts w:asciiTheme="majorBidi" w:hAnsiTheme="majorBidi" w:cstheme="majorBidi"/>
          <w:szCs w:val="24"/>
        </w:rPr>
        <w:t>Zhiyi</w:t>
      </w:r>
      <w:proofErr w:type="spellEnd"/>
      <w:r>
        <w:rPr>
          <w:rFonts w:asciiTheme="majorBidi" w:hAnsiTheme="majorBidi" w:cstheme="majorBidi"/>
          <w:szCs w:val="24"/>
        </w:rPr>
        <w:t xml:space="preserve">, C., Zhu, S., </w:t>
      </w:r>
      <w:proofErr w:type="spellStart"/>
      <w:r>
        <w:rPr>
          <w:rFonts w:asciiTheme="majorBidi" w:hAnsiTheme="majorBidi" w:cstheme="majorBidi"/>
          <w:szCs w:val="24"/>
        </w:rPr>
        <w:t>Niu</w:t>
      </w:r>
      <w:proofErr w:type="spellEnd"/>
      <w:r>
        <w:rPr>
          <w:rFonts w:asciiTheme="majorBidi" w:hAnsiTheme="majorBidi" w:cstheme="majorBidi"/>
          <w:szCs w:val="24"/>
        </w:rPr>
        <w:t xml:space="preserve">, Q., </w:t>
      </w:r>
      <w:proofErr w:type="spellStart"/>
      <w:r>
        <w:rPr>
          <w:rFonts w:asciiTheme="majorBidi" w:hAnsiTheme="majorBidi" w:cstheme="majorBidi"/>
          <w:szCs w:val="24"/>
        </w:rPr>
        <w:t>Zuo</w:t>
      </w:r>
      <w:proofErr w:type="spellEnd"/>
      <w:r>
        <w:rPr>
          <w:rFonts w:asciiTheme="majorBidi" w:hAnsiTheme="majorBidi" w:cstheme="majorBidi"/>
          <w:szCs w:val="24"/>
        </w:rPr>
        <w:t xml:space="preserve">, T., Knowledge discovery and recommendation with linear mixed model. IEEE Access. </w:t>
      </w:r>
      <w:r>
        <w:rPr>
          <w:rFonts w:asciiTheme="majorBidi" w:hAnsiTheme="majorBidi" w:cstheme="majorBidi"/>
          <w:b/>
          <w:bCs/>
          <w:szCs w:val="24"/>
        </w:rPr>
        <w:t>8</w:t>
      </w:r>
      <w:r w:rsidR="00073071">
        <w:rPr>
          <w:rFonts w:asciiTheme="majorBidi" w:hAnsiTheme="majorBidi" w:cstheme="majorBidi"/>
          <w:szCs w:val="24"/>
        </w:rPr>
        <w:t>: 38304-38317, 2020.</w:t>
      </w:r>
      <w:r>
        <w:rPr>
          <w:rFonts w:asciiTheme="majorBidi" w:hAnsiTheme="majorBidi" w:cstheme="majorBidi"/>
          <w:szCs w:val="24"/>
        </w:rPr>
        <w:t xml:space="preserve"> </w:t>
      </w:r>
    </w:p>
    <w:p w:rsidR="00E05A5F" w:rsidRDefault="00E05A5F" w:rsidP="00073071">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r>
        <w:rPr>
          <w:rFonts w:asciiTheme="majorBidi" w:eastAsia="Times New Roman" w:hAnsiTheme="majorBidi" w:cstheme="majorBidi"/>
          <w:szCs w:val="24"/>
        </w:rPr>
        <w:t xml:space="preserve">Henderson, CR., Estimation of genetic parameters. Ann. Math. Stat. </w:t>
      </w:r>
      <w:r>
        <w:rPr>
          <w:rFonts w:asciiTheme="majorBidi" w:eastAsia="Times New Roman" w:hAnsiTheme="majorBidi" w:cstheme="majorBidi"/>
          <w:b/>
          <w:bCs/>
          <w:szCs w:val="24"/>
        </w:rPr>
        <w:t>21</w:t>
      </w:r>
      <w:r w:rsidR="00073071">
        <w:rPr>
          <w:rFonts w:asciiTheme="majorBidi" w:eastAsia="Times New Roman" w:hAnsiTheme="majorBidi" w:cstheme="majorBidi"/>
          <w:szCs w:val="24"/>
        </w:rPr>
        <w:t>: 309–310,</w:t>
      </w:r>
      <w:r>
        <w:rPr>
          <w:rFonts w:asciiTheme="majorBidi" w:eastAsia="Times New Roman" w:hAnsiTheme="majorBidi" w:cstheme="majorBidi"/>
          <w:szCs w:val="24"/>
        </w:rPr>
        <w:t xml:space="preserve"> </w:t>
      </w:r>
      <w:r w:rsidR="00073071">
        <w:rPr>
          <w:rFonts w:asciiTheme="majorBidi" w:eastAsia="Times New Roman" w:hAnsiTheme="majorBidi" w:cstheme="majorBidi"/>
          <w:szCs w:val="24"/>
        </w:rPr>
        <w:t>1950.</w:t>
      </w:r>
    </w:p>
    <w:p w:rsidR="00E05A5F" w:rsidRDefault="00E05A5F" w:rsidP="00073071">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r>
        <w:rPr>
          <w:rFonts w:asciiTheme="majorBidi" w:eastAsia="Times New Roman" w:hAnsiTheme="majorBidi" w:cstheme="majorBidi"/>
          <w:szCs w:val="24"/>
        </w:rPr>
        <w:t xml:space="preserve">Henderson, CR., Searle, SR., </w:t>
      </w:r>
      <w:proofErr w:type="spellStart"/>
      <w:r>
        <w:rPr>
          <w:rFonts w:asciiTheme="majorBidi" w:eastAsia="Times New Roman" w:hAnsiTheme="majorBidi" w:cstheme="majorBidi"/>
          <w:szCs w:val="24"/>
        </w:rPr>
        <w:t>VonKrosig</w:t>
      </w:r>
      <w:proofErr w:type="spellEnd"/>
      <w:proofErr w:type="gramStart"/>
      <w:r>
        <w:rPr>
          <w:rFonts w:asciiTheme="majorBidi" w:eastAsia="Times New Roman" w:hAnsiTheme="majorBidi" w:cstheme="majorBidi"/>
          <w:szCs w:val="24"/>
        </w:rPr>
        <w:t>,  CN</w:t>
      </w:r>
      <w:proofErr w:type="gramEnd"/>
      <w:r>
        <w:rPr>
          <w:rFonts w:asciiTheme="majorBidi" w:eastAsia="Times New Roman" w:hAnsiTheme="majorBidi" w:cstheme="majorBidi"/>
          <w:szCs w:val="24"/>
        </w:rPr>
        <w:t xml:space="preserve">., Estimation of environmental and genetic trends from records subject to culling. Biometrics. </w:t>
      </w:r>
      <w:r>
        <w:rPr>
          <w:rFonts w:asciiTheme="majorBidi" w:eastAsia="Times New Roman" w:hAnsiTheme="majorBidi" w:cstheme="majorBidi"/>
          <w:b/>
          <w:bCs/>
          <w:szCs w:val="24"/>
        </w:rPr>
        <w:t>15</w:t>
      </w:r>
      <w:r w:rsidR="00073071">
        <w:rPr>
          <w:rFonts w:asciiTheme="majorBidi" w:eastAsia="Times New Roman" w:hAnsiTheme="majorBidi" w:cstheme="majorBidi"/>
          <w:szCs w:val="24"/>
        </w:rPr>
        <w:t>:</w:t>
      </w:r>
      <w:r>
        <w:rPr>
          <w:rFonts w:asciiTheme="majorBidi" w:eastAsia="Times New Roman" w:hAnsiTheme="majorBidi" w:cstheme="majorBidi"/>
          <w:szCs w:val="24"/>
        </w:rPr>
        <w:t xml:space="preserve"> 192–218</w:t>
      </w:r>
      <w:r w:rsidR="00073071">
        <w:rPr>
          <w:rFonts w:asciiTheme="majorBidi" w:eastAsia="Times New Roman" w:hAnsiTheme="majorBidi" w:cstheme="majorBidi"/>
          <w:szCs w:val="24"/>
        </w:rPr>
        <w:t>, 1959</w:t>
      </w:r>
      <w:r>
        <w:rPr>
          <w:rFonts w:asciiTheme="majorBidi" w:eastAsia="Times New Roman" w:hAnsiTheme="majorBidi" w:cstheme="majorBidi"/>
          <w:szCs w:val="24"/>
        </w:rPr>
        <w:t xml:space="preserve">. </w:t>
      </w:r>
    </w:p>
    <w:p w:rsidR="00E05A5F" w:rsidRDefault="00E05A5F" w:rsidP="00073071">
      <w:pPr>
        <w:pStyle w:val="ListParagraph"/>
        <w:numPr>
          <w:ilvl w:val="0"/>
          <w:numId w:val="3"/>
        </w:numPr>
        <w:tabs>
          <w:tab w:val="left" w:pos="709"/>
        </w:tabs>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Farebrother</w:t>
      </w:r>
      <w:proofErr w:type="spellEnd"/>
      <w:r>
        <w:rPr>
          <w:rFonts w:asciiTheme="majorBidi" w:hAnsiTheme="majorBidi" w:cstheme="majorBidi"/>
          <w:szCs w:val="24"/>
        </w:rPr>
        <w:t xml:space="preserve">, </w:t>
      </w:r>
      <w:proofErr w:type="gramStart"/>
      <w:r>
        <w:rPr>
          <w:rFonts w:asciiTheme="majorBidi" w:hAnsiTheme="majorBidi" w:cstheme="majorBidi"/>
          <w:szCs w:val="24"/>
        </w:rPr>
        <w:t>RW.,</w:t>
      </w:r>
      <w:proofErr w:type="gramEnd"/>
      <w:r>
        <w:rPr>
          <w:rFonts w:asciiTheme="majorBidi" w:hAnsiTheme="majorBidi" w:cstheme="majorBidi"/>
          <w:szCs w:val="24"/>
        </w:rPr>
        <w:t xml:space="preserve"> Further results on the mean square error of ridge regression. J. Royal. Stat. Soc</w:t>
      </w:r>
      <w:r w:rsidR="00073071">
        <w:rPr>
          <w:rFonts w:asciiTheme="majorBidi" w:hAnsiTheme="majorBidi" w:cstheme="majorBidi"/>
          <w:szCs w:val="24"/>
        </w:rPr>
        <w:t>. Series B (Methodological). 38:</w:t>
      </w:r>
      <w:r>
        <w:rPr>
          <w:rFonts w:asciiTheme="majorBidi" w:hAnsiTheme="majorBidi" w:cstheme="majorBidi"/>
          <w:szCs w:val="24"/>
        </w:rPr>
        <w:t xml:space="preserve"> 248-250</w:t>
      </w:r>
      <w:r w:rsidR="00073071">
        <w:rPr>
          <w:rFonts w:asciiTheme="majorBidi" w:hAnsiTheme="majorBidi" w:cstheme="majorBidi"/>
          <w:szCs w:val="24"/>
        </w:rPr>
        <w:t>, 1976.</w:t>
      </w:r>
    </w:p>
    <w:p w:rsidR="00E05A5F" w:rsidRDefault="00E05A5F" w:rsidP="00073071">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r>
        <w:rPr>
          <w:rFonts w:asciiTheme="majorBidi" w:eastAsia="Times New Roman" w:hAnsiTheme="majorBidi" w:cstheme="majorBidi"/>
          <w:szCs w:val="24"/>
        </w:rPr>
        <w:t xml:space="preserve">Liu, K., A new class of biased estimate in linear regression. </w:t>
      </w:r>
      <w:proofErr w:type="spellStart"/>
      <w:r>
        <w:rPr>
          <w:rFonts w:asciiTheme="majorBidi" w:eastAsia="Times New Roman" w:hAnsiTheme="majorBidi" w:cstheme="majorBidi"/>
          <w:szCs w:val="24"/>
        </w:rPr>
        <w:t>Commun</w:t>
      </w:r>
      <w:proofErr w:type="spellEnd"/>
      <w:r>
        <w:rPr>
          <w:rFonts w:asciiTheme="majorBidi" w:eastAsia="Times New Roman" w:hAnsiTheme="majorBidi" w:cstheme="majorBidi"/>
          <w:szCs w:val="24"/>
        </w:rPr>
        <w:t xml:space="preserve">. Statist. </w:t>
      </w:r>
      <w:proofErr w:type="spellStart"/>
      <w:r>
        <w:rPr>
          <w:rFonts w:asciiTheme="majorBidi" w:eastAsia="Times New Roman" w:hAnsiTheme="majorBidi" w:cstheme="majorBidi"/>
          <w:szCs w:val="24"/>
        </w:rPr>
        <w:t>Theor</w:t>
      </w:r>
      <w:proofErr w:type="spellEnd"/>
      <w:r>
        <w:rPr>
          <w:rFonts w:asciiTheme="majorBidi" w:eastAsia="Times New Roman" w:hAnsiTheme="majorBidi" w:cstheme="majorBidi"/>
          <w:szCs w:val="24"/>
        </w:rPr>
        <w:t xml:space="preserve">. Meth. </w:t>
      </w:r>
      <w:r>
        <w:rPr>
          <w:rFonts w:asciiTheme="majorBidi" w:eastAsia="Times New Roman" w:hAnsiTheme="majorBidi" w:cstheme="majorBidi"/>
          <w:b/>
          <w:bCs/>
          <w:szCs w:val="24"/>
        </w:rPr>
        <w:t>22</w:t>
      </w:r>
      <w:r w:rsidR="00073071">
        <w:rPr>
          <w:rFonts w:asciiTheme="majorBidi" w:eastAsia="Times New Roman" w:hAnsiTheme="majorBidi" w:cstheme="majorBidi"/>
          <w:szCs w:val="24"/>
        </w:rPr>
        <w:t>(2): 393–402, 1993.</w:t>
      </w:r>
      <w:r>
        <w:rPr>
          <w:rFonts w:asciiTheme="majorBidi" w:eastAsia="Times New Roman"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r>
        <w:rPr>
          <w:rFonts w:asciiTheme="majorBidi" w:eastAsia="Times New Roman" w:hAnsiTheme="majorBidi" w:cstheme="majorBidi"/>
          <w:szCs w:val="24"/>
        </w:rPr>
        <w:t xml:space="preserve">Liu, </w:t>
      </w:r>
      <w:proofErr w:type="gramStart"/>
      <w:r>
        <w:rPr>
          <w:rFonts w:asciiTheme="majorBidi" w:eastAsia="Times New Roman" w:hAnsiTheme="majorBidi" w:cstheme="majorBidi"/>
          <w:szCs w:val="24"/>
        </w:rPr>
        <w:t>XQ.,</w:t>
      </w:r>
      <w:proofErr w:type="gramEnd"/>
      <w:r>
        <w:rPr>
          <w:rFonts w:asciiTheme="majorBidi" w:eastAsia="Times New Roman" w:hAnsiTheme="majorBidi" w:cstheme="majorBidi"/>
          <w:szCs w:val="24"/>
        </w:rPr>
        <w:t xml:space="preserve"> Hu, P., General ridge predictors in a mixed linear model. J. </w:t>
      </w:r>
      <w:proofErr w:type="spellStart"/>
      <w:r>
        <w:rPr>
          <w:rFonts w:asciiTheme="majorBidi" w:eastAsia="Times New Roman" w:hAnsiTheme="majorBidi" w:cstheme="majorBidi"/>
          <w:szCs w:val="24"/>
        </w:rPr>
        <w:t>Theor</w:t>
      </w:r>
      <w:proofErr w:type="spellEnd"/>
      <w:r>
        <w:rPr>
          <w:rFonts w:asciiTheme="majorBidi" w:eastAsia="Times New Roman" w:hAnsiTheme="majorBidi" w:cstheme="majorBidi"/>
          <w:szCs w:val="24"/>
        </w:rPr>
        <w:t xml:space="preserve">. Appl. Stat. </w:t>
      </w:r>
      <w:r>
        <w:rPr>
          <w:rFonts w:asciiTheme="majorBidi" w:eastAsia="Times New Roman" w:hAnsiTheme="majorBidi" w:cstheme="majorBidi"/>
          <w:b/>
          <w:bCs/>
          <w:szCs w:val="24"/>
        </w:rPr>
        <w:t>47</w:t>
      </w:r>
      <w:r w:rsidR="00394398">
        <w:rPr>
          <w:rFonts w:asciiTheme="majorBidi" w:eastAsia="Times New Roman" w:hAnsiTheme="majorBidi" w:cstheme="majorBidi"/>
          <w:szCs w:val="24"/>
        </w:rPr>
        <w:t>: 363–378, 2013.</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color w:val="ED7D31" w:themeColor="accent2"/>
          <w:szCs w:val="24"/>
        </w:rPr>
      </w:pPr>
      <w:r>
        <w:rPr>
          <w:rFonts w:asciiTheme="majorBidi" w:hAnsiTheme="majorBidi" w:cstheme="majorBidi"/>
          <w:szCs w:val="24"/>
        </w:rPr>
        <w:t xml:space="preserve">Yang, H., Chang, X., A New Two-Parameter Estimator in Linear Regression. </w:t>
      </w:r>
      <w:proofErr w:type="spellStart"/>
      <w:r>
        <w:rPr>
          <w:rFonts w:asciiTheme="majorBidi" w:eastAsia="Times New Roman" w:hAnsiTheme="majorBidi" w:cstheme="majorBidi"/>
          <w:szCs w:val="24"/>
        </w:rPr>
        <w:t>Commun</w:t>
      </w:r>
      <w:proofErr w:type="spellEnd"/>
      <w:r>
        <w:rPr>
          <w:rFonts w:asciiTheme="majorBidi" w:eastAsia="Times New Roman" w:hAnsiTheme="majorBidi" w:cstheme="majorBidi"/>
          <w:szCs w:val="24"/>
        </w:rPr>
        <w:t xml:space="preserve">. Statist. </w:t>
      </w:r>
      <w:proofErr w:type="spellStart"/>
      <w:r>
        <w:rPr>
          <w:rFonts w:asciiTheme="majorBidi" w:eastAsia="Times New Roman" w:hAnsiTheme="majorBidi" w:cstheme="majorBidi"/>
          <w:szCs w:val="24"/>
        </w:rPr>
        <w:t>Theor</w:t>
      </w:r>
      <w:proofErr w:type="spellEnd"/>
      <w:r>
        <w:rPr>
          <w:rFonts w:asciiTheme="majorBidi" w:eastAsia="Times New Roman" w:hAnsiTheme="majorBidi" w:cstheme="majorBidi"/>
          <w:szCs w:val="24"/>
        </w:rPr>
        <w:t>. Meth.</w:t>
      </w:r>
      <w:r>
        <w:rPr>
          <w:rFonts w:asciiTheme="majorBidi" w:hAnsiTheme="majorBidi" w:cstheme="majorBidi"/>
          <w:b/>
          <w:bCs/>
          <w:szCs w:val="24"/>
        </w:rPr>
        <w:t>39</w:t>
      </w:r>
      <w:r w:rsidR="00394398">
        <w:rPr>
          <w:rFonts w:asciiTheme="majorBidi" w:hAnsiTheme="majorBidi" w:cstheme="majorBidi"/>
          <w:szCs w:val="24"/>
        </w:rPr>
        <w:t>: 923–934, 2010.</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Theil</w:t>
      </w:r>
      <w:proofErr w:type="spellEnd"/>
      <w:r>
        <w:rPr>
          <w:rFonts w:asciiTheme="majorBidi" w:hAnsiTheme="majorBidi" w:cstheme="majorBidi"/>
          <w:szCs w:val="24"/>
        </w:rPr>
        <w:t xml:space="preserve">, H., Goldberger, A.S., </w:t>
      </w:r>
      <w:proofErr w:type="gramStart"/>
      <w:r>
        <w:rPr>
          <w:rFonts w:asciiTheme="majorBidi" w:hAnsiTheme="majorBidi" w:cstheme="majorBidi"/>
          <w:szCs w:val="24"/>
        </w:rPr>
        <w:t>On</w:t>
      </w:r>
      <w:proofErr w:type="gramEnd"/>
      <w:r>
        <w:rPr>
          <w:rFonts w:asciiTheme="majorBidi" w:hAnsiTheme="majorBidi" w:cstheme="majorBidi"/>
          <w:szCs w:val="24"/>
        </w:rPr>
        <w:t xml:space="preserve"> pure and mixed statistical estimation in econo</w:t>
      </w:r>
      <w:r w:rsidR="00394398">
        <w:rPr>
          <w:rFonts w:asciiTheme="majorBidi" w:hAnsiTheme="majorBidi" w:cstheme="majorBidi"/>
          <w:szCs w:val="24"/>
        </w:rPr>
        <w:t>mics. Int. Econ. Rev. 2: 65–78, 1961.</w:t>
      </w:r>
    </w:p>
    <w:p w:rsidR="00E05A5F" w:rsidRDefault="00E05A5F" w:rsidP="00394398">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proofErr w:type="spellStart"/>
      <w:r>
        <w:rPr>
          <w:rFonts w:asciiTheme="majorBidi" w:hAnsiTheme="majorBidi" w:cstheme="majorBidi"/>
          <w:szCs w:val="24"/>
        </w:rPr>
        <w:t>Theil</w:t>
      </w:r>
      <w:proofErr w:type="spellEnd"/>
      <w:r>
        <w:rPr>
          <w:rFonts w:asciiTheme="majorBidi" w:hAnsiTheme="majorBidi" w:cstheme="majorBidi"/>
          <w:szCs w:val="24"/>
        </w:rPr>
        <w:t xml:space="preserve">, H., </w:t>
      </w:r>
      <w:proofErr w:type="gramStart"/>
      <w:r>
        <w:rPr>
          <w:rFonts w:asciiTheme="majorBidi" w:hAnsiTheme="majorBidi" w:cstheme="majorBidi"/>
          <w:szCs w:val="24"/>
        </w:rPr>
        <w:t>On</w:t>
      </w:r>
      <w:proofErr w:type="gramEnd"/>
      <w:r>
        <w:rPr>
          <w:rFonts w:asciiTheme="majorBidi" w:hAnsiTheme="majorBidi" w:cstheme="majorBidi"/>
          <w:szCs w:val="24"/>
        </w:rPr>
        <w:t xml:space="preserve"> the use of incomplete prior information in regression analysis. J. </w:t>
      </w:r>
      <w:proofErr w:type="spellStart"/>
      <w:r>
        <w:rPr>
          <w:rFonts w:asciiTheme="majorBidi" w:hAnsiTheme="majorBidi" w:cstheme="majorBidi"/>
          <w:szCs w:val="24"/>
        </w:rPr>
        <w:t>A</w:t>
      </w:r>
      <w:r w:rsidR="00394398">
        <w:rPr>
          <w:rFonts w:asciiTheme="majorBidi" w:hAnsiTheme="majorBidi" w:cstheme="majorBidi"/>
          <w:szCs w:val="24"/>
        </w:rPr>
        <w:t>mer.Statist</w:t>
      </w:r>
      <w:proofErr w:type="spellEnd"/>
      <w:r w:rsidR="00394398">
        <w:rPr>
          <w:rFonts w:asciiTheme="majorBidi" w:hAnsiTheme="majorBidi" w:cstheme="majorBidi"/>
          <w:szCs w:val="24"/>
        </w:rPr>
        <w:t>. Assoc. 58, 401–414, 1963.</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lang w:bidi="fa-IR"/>
        </w:rPr>
      </w:pPr>
      <w:r>
        <w:rPr>
          <w:rFonts w:asciiTheme="majorBidi" w:hAnsiTheme="majorBidi" w:cstheme="majorBidi"/>
          <w:szCs w:val="24"/>
          <w:lang w:bidi="fa-IR"/>
        </w:rPr>
        <w:t xml:space="preserve">Gilmour, AR., </w:t>
      </w:r>
      <w:proofErr w:type="spellStart"/>
      <w:r>
        <w:rPr>
          <w:rFonts w:asciiTheme="majorBidi" w:hAnsiTheme="majorBidi" w:cstheme="majorBidi"/>
          <w:szCs w:val="24"/>
          <w:lang w:bidi="fa-IR"/>
        </w:rPr>
        <w:t>Cullis</w:t>
      </w:r>
      <w:proofErr w:type="spellEnd"/>
      <w:r>
        <w:rPr>
          <w:rFonts w:asciiTheme="majorBidi" w:hAnsiTheme="majorBidi" w:cstheme="majorBidi"/>
          <w:szCs w:val="24"/>
          <w:lang w:bidi="fa-IR"/>
        </w:rPr>
        <w:t xml:space="preserve">, BR., </w:t>
      </w:r>
      <w:proofErr w:type="spellStart"/>
      <w:r>
        <w:rPr>
          <w:rFonts w:asciiTheme="majorBidi" w:hAnsiTheme="majorBidi" w:cstheme="majorBidi"/>
          <w:szCs w:val="24"/>
          <w:lang w:bidi="fa-IR"/>
        </w:rPr>
        <w:t>Welham</w:t>
      </w:r>
      <w:proofErr w:type="spellEnd"/>
      <w:r>
        <w:rPr>
          <w:rFonts w:asciiTheme="majorBidi" w:hAnsiTheme="majorBidi" w:cstheme="majorBidi"/>
          <w:szCs w:val="24"/>
          <w:lang w:bidi="fa-IR"/>
        </w:rPr>
        <w:t>, SJ.</w:t>
      </w:r>
      <w:proofErr w:type="gramStart"/>
      <w:r>
        <w:rPr>
          <w:rFonts w:asciiTheme="majorBidi" w:hAnsiTheme="majorBidi" w:cstheme="majorBidi"/>
          <w:szCs w:val="24"/>
          <w:lang w:bidi="fa-IR"/>
        </w:rPr>
        <w:t xml:space="preserve">,  </w:t>
      </w:r>
      <w:proofErr w:type="spellStart"/>
      <w:r>
        <w:rPr>
          <w:rFonts w:asciiTheme="majorBidi" w:hAnsiTheme="majorBidi" w:cstheme="majorBidi"/>
          <w:szCs w:val="24"/>
          <w:lang w:bidi="fa-IR"/>
        </w:rPr>
        <w:t>Gogel</w:t>
      </w:r>
      <w:proofErr w:type="spellEnd"/>
      <w:proofErr w:type="gramEnd"/>
      <w:r>
        <w:rPr>
          <w:rFonts w:asciiTheme="majorBidi" w:hAnsiTheme="majorBidi" w:cstheme="majorBidi"/>
          <w:szCs w:val="24"/>
          <w:lang w:bidi="fa-IR"/>
        </w:rPr>
        <w:t>, BJ.,</w:t>
      </w:r>
      <w:r>
        <w:rPr>
          <w:rFonts w:asciiTheme="majorBidi" w:hAnsiTheme="majorBidi" w:cstheme="majorBidi"/>
          <w:szCs w:val="24"/>
        </w:rPr>
        <w:t xml:space="preserve"> </w:t>
      </w:r>
      <w:r>
        <w:rPr>
          <w:rFonts w:asciiTheme="majorBidi" w:hAnsiTheme="majorBidi" w:cstheme="majorBidi"/>
          <w:szCs w:val="24"/>
          <w:lang w:bidi="fa-IR"/>
        </w:rPr>
        <w:t xml:space="preserve">Thompson, </w:t>
      </w:r>
      <w:r>
        <w:rPr>
          <w:rFonts w:asciiTheme="majorBidi" w:hAnsiTheme="majorBidi" w:cstheme="majorBidi"/>
          <w:szCs w:val="24"/>
        </w:rPr>
        <w:t xml:space="preserve">R., </w:t>
      </w:r>
      <w:r>
        <w:rPr>
          <w:rFonts w:asciiTheme="majorBidi" w:hAnsiTheme="majorBidi" w:cstheme="majorBidi"/>
          <w:szCs w:val="24"/>
          <w:lang w:bidi="fa-IR"/>
        </w:rPr>
        <w:t xml:space="preserve">An efficient computing strategy for predicting in mixed linear models. </w:t>
      </w:r>
      <w:proofErr w:type="spellStart"/>
      <w:r>
        <w:rPr>
          <w:rFonts w:asciiTheme="majorBidi" w:hAnsiTheme="majorBidi" w:cstheme="majorBidi"/>
          <w:szCs w:val="24"/>
          <w:lang w:bidi="fa-IR"/>
        </w:rPr>
        <w:t>Comput</w:t>
      </w:r>
      <w:proofErr w:type="spellEnd"/>
      <w:r>
        <w:rPr>
          <w:rFonts w:asciiTheme="majorBidi" w:hAnsiTheme="majorBidi" w:cstheme="majorBidi"/>
          <w:szCs w:val="24"/>
          <w:lang w:bidi="fa-IR"/>
        </w:rPr>
        <w:t xml:space="preserve">. Statist. Data Anal. </w:t>
      </w:r>
      <w:r>
        <w:rPr>
          <w:rFonts w:asciiTheme="majorBidi" w:hAnsiTheme="majorBidi" w:cstheme="majorBidi"/>
          <w:b/>
          <w:bCs/>
          <w:szCs w:val="24"/>
          <w:lang w:bidi="fa-IR"/>
        </w:rPr>
        <w:t>44</w:t>
      </w:r>
      <w:r w:rsidR="00394398">
        <w:rPr>
          <w:rFonts w:asciiTheme="majorBidi" w:hAnsiTheme="majorBidi" w:cstheme="majorBidi"/>
          <w:szCs w:val="24"/>
          <w:lang w:bidi="fa-IR"/>
        </w:rPr>
        <w:t>: 571–586, 2004.</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Jiming</w:t>
      </w:r>
      <w:proofErr w:type="spellEnd"/>
      <w:r>
        <w:rPr>
          <w:rFonts w:asciiTheme="majorBidi" w:hAnsiTheme="majorBidi" w:cstheme="majorBidi"/>
          <w:szCs w:val="24"/>
        </w:rPr>
        <w:t xml:space="preserve">, J., </w:t>
      </w:r>
      <w:proofErr w:type="spellStart"/>
      <w:r>
        <w:rPr>
          <w:rFonts w:asciiTheme="majorBidi" w:hAnsiTheme="majorBidi" w:cstheme="majorBidi"/>
          <w:szCs w:val="24"/>
        </w:rPr>
        <w:t>Lahiri</w:t>
      </w:r>
      <w:proofErr w:type="spellEnd"/>
      <w:r>
        <w:rPr>
          <w:rFonts w:asciiTheme="majorBidi" w:hAnsiTheme="majorBidi" w:cstheme="majorBidi"/>
          <w:szCs w:val="24"/>
        </w:rPr>
        <w:t xml:space="preserve">, P., Mixed model prediction and small area estimation. Test. </w:t>
      </w:r>
      <w:r>
        <w:rPr>
          <w:rFonts w:asciiTheme="majorBidi" w:hAnsiTheme="majorBidi" w:cstheme="majorBidi"/>
          <w:b/>
          <w:bCs/>
          <w:szCs w:val="24"/>
        </w:rPr>
        <w:t>15</w:t>
      </w:r>
      <w:r w:rsidR="00394398">
        <w:rPr>
          <w:rFonts w:asciiTheme="majorBidi" w:hAnsiTheme="majorBidi" w:cstheme="majorBidi"/>
          <w:szCs w:val="24"/>
        </w:rPr>
        <w:t>(1): 1-96, 2006.</w:t>
      </w:r>
    </w:p>
    <w:p w:rsidR="00E05A5F" w:rsidRDefault="00394398" w:rsidP="00394398">
      <w:pPr>
        <w:pStyle w:val="ListParagraph"/>
        <w:numPr>
          <w:ilvl w:val="0"/>
          <w:numId w:val="3"/>
        </w:numPr>
        <w:autoSpaceDE w:val="0"/>
        <w:autoSpaceDN w:val="0"/>
        <w:adjustRightInd w:val="0"/>
        <w:spacing w:after="200" w:line="276" w:lineRule="auto"/>
        <w:rPr>
          <w:rFonts w:asciiTheme="majorBidi" w:eastAsia="Times New Roman" w:hAnsiTheme="majorBidi" w:cstheme="majorBidi"/>
          <w:szCs w:val="24"/>
        </w:rPr>
      </w:pPr>
      <w:r>
        <w:rPr>
          <w:rFonts w:asciiTheme="majorBidi" w:eastAsia="Times New Roman" w:hAnsiTheme="majorBidi" w:cstheme="majorBidi"/>
          <w:szCs w:val="24"/>
        </w:rPr>
        <w:t xml:space="preserve">Patel, SR.: Patel, </w:t>
      </w:r>
      <w:proofErr w:type="gramStart"/>
      <w:r>
        <w:rPr>
          <w:rFonts w:asciiTheme="majorBidi" w:eastAsia="Times New Roman" w:hAnsiTheme="majorBidi" w:cstheme="majorBidi"/>
          <w:szCs w:val="24"/>
        </w:rPr>
        <w:t>NP.,</w:t>
      </w:r>
      <w:proofErr w:type="gramEnd"/>
      <w:r>
        <w:rPr>
          <w:rFonts w:asciiTheme="majorBidi" w:eastAsia="Times New Roman" w:hAnsiTheme="majorBidi" w:cstheme="majorBidi"/>
          <w:szCs w:val="24"/>
        </w:rPr>
        <w:t xml:space="preserve"> </w:t>
      </w:r>
      <w:r w:rsidR="00E05A5F">
        <w:rPr>
          <w:rFonts w:asciiTheme="majorBidi" w:eastAsia="Times New Roman" w:hAnsiTheme="majorBidi" w:cstheme="majorBidi"/>
          <w:szCs w:val="24"/>
        </w:rPr>
        <w:t xml:space="preserve">Mixed effect exponential linear model. </w:t>
      </w:r>
      <w:proofErr w:type="spellStart"/>
      <w:r w:rsidR="00E05A5F">
        <w:rPr>
          <w:rFonts w:asciiTheme="majorBidi" w:eastAsia="Times New Roman" w:hAnsiTheme="majorBidi" w:cstheme="majorBidi"/>
          <w:szCs w:val="24"/>
        </w:rPr>
        <w:t>Commun</w:t>
      </w:r>
      <w:proofErr w:type="spellEnd"/>
      <w:r w:rsidR="00E05A5F">
        <w:rPr>
          <w:rFonts w:asciiTheme="majorBidi" w:eastAsia="Times New Roman" w:hAnsiTheme="majorBidi" w:cstheme="majorBidi"/>
          <w:szCs w:val="24"/>
        </w:rPr>
        <w:t xml:space="preserve">. Statist. </w:t>
      </w:r>
      <w:proofErr w:type="spellStart"/>
      <w:r w:rsidR="00E05A5F">
        <w:rPr>
          <w:rFonts w:asciiTheme="majorBidi" w:eastAsia="Times New Roman" w:hAnsiTheme="majorBidi" w:cstheme="majorBidi"/>
          <w:szCs w:val="24"/>
        </w:rPr>
        <w:t>Theor</w:t>
      </w:r>
      <w:proofErr w:type="spellEnd"/>
      <w:r w:rsidR="00E05A5F">
        <w:rPr>
          <w:rFonts w:asciiTheme="majorBidi" w:eastAsia="Times New Roman" w:hAnsiTheme="majorBidi" w:cstheme="majorBidi"/>
          <w:szCs w:val="24"/>
        </w:rPr>
        <w:t xml:space="preserve">. Meth. </w:t>
      </w:r>
      <w:r w:rsidR="00E05A5F">
        <w:rPr>
          <w:rFonts w:asciiTheme="majorBidi" w:eastAsia="Times New Roman" w:hAnsiTheme="majorBidi" w:cstheme="majorBidi"/>
          <w:b/>
          <w:bCs/>
          <w:szCs w:val="24"/>
        </w:rPr>
        <w:t>21</w:t>
      </w:r>
      <w:r w:rsidR="00E05A5F">
        <w:rPr>
          <w:rFonts w:asciiTheme="majorBidi" w:eastAsia="Times New Roman" w:hAnsiTheme="majorBidi" w:cstheme="majorBidi"/>
          <w:szCs w:val="24"/>
        </w:rPr>
        <w:t>(9)</w:t>
      </w:r>
      <w:r>
        <w:rPr>
          <w:rFonts w:asciiTheme="majorBidi" w:eastAsia="Times New Roman" w:hAnsiTheme="majorBidi" w:cstheme="majorBidi"/>
          <w:szCs w:val="24"/>
        </w:rPr>
        <w:t>:</w:t>
      </w:r>
      <w:r w:rsidR="00E05A5F">
        <w:rPr>
          <w:rFonts w:asciiTheme="majorBidi" w:eastAsia="Times New Roman" w:hAnsiTheme="majorBidi" w:cstheme="majorBidi"/>
          <w:szCs w:val="24"/>
        </w:rPr>
        <w:t xml:space="preserve"> 2721</w:t>
      </w:r>
      <w:r>
        <w:rPr>
          <w:rFonts w:asciiTheme="majorBidi" w:eastAsia="Times New Roman" w:hAnsiTheme="majorBidi" w:cstheme="majorBidi"/>
          <w:szCs w:val="24"/>
        </w:rPr>
        <w:t>-2740, 1992.</w:t>
      </w:r>
    </w:p>
    <w:p w:rsidR="00E05A5F" w:rsidRDefault="00E05A5F" w:rsidP="00394398">
      <w:pPr>
        <w:pStyle w:val="ListParagraph"/>
        <w:numPr>
          <w:ilvl w:val="0"/>
          <w:numId w:val="3"/>
        </w:numPr>
        <w:tabs>
          <w:tab w:val="left" w:pos="709"/>
        </w:tabs>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Eliot, </w:t>
      </w:r>
      <w:proofErr w:type="gramStart"/>
      <w:r>
        <w:rPr>
          <w:rFonts w:asciiTheme="majorBidi" w:hAnsiTheme="majorBidi" w:cstheme="majorBidi"/>
          <w:szCs w:val="24"/>
        </w:rPr>
        <w:t>MN.,</w:t>
      </w:r>
      <w:proofErr w:type="gramEnd"/>
      <w:r>
        <w:rPr>
          <w:rFonts w:asciiTheme="majorBidi" w:hAnsiTheme="majorBidi" w:cstheme="majorBidi"/>
          <w:szCs w:val="24"/>
        </w:rPr>
        <w:t xml:space="preserve"> Ferguson, J., Reilly, MP., </w:t>
      </w:r>
      <w:proofErr w:type="spellStart"/>
      <w:r>
        <w:rPr>
          <w:rFonts w:asciiTheme="majorBidi" w:hAnsiTheme="majorBidi" w:cstheme="majorBidi"/>
          <w:szCs w:val="24"/>
        </w:rPr>
        <w:t>Foulkes</w:t>
      </w:r>
      <w:proofErr w:type="spellEnd"/>
      <w:r>
        <w:rPr>
          <w:rFonts w:asciiTheme="majorBidi" w:hAnsiTheme="majorBidi" w:cstheme="majorBidi"/>
          <w:szCs w:val="24"/>
        </w:rPr>
        <w:t xml:space="preserve">, AS.: Ridge regression for longitudinal      biomarker data. Int. J. </w:t>
      </w:r>
      <w:proofErr w:type="spellStart"/>
      <w:r>
        <w:rPr>
          <w:rFonts w:asciiTheme="majorBidi" w:hAnsiTheme="majorBidi" w:cstheme="majorBidi"/>
          <w:szCs w:val="24"/>
        </w:rPr>
        <w:t>Biostat</w:t>
      </w:r>
      <w:proofErr w:type="spellEnd"/>
      <w:r>
        <w:rPr>
          <w:rFonts w:asciiTheme="majorBidi" w:hAnsiTheme="majorBidi" w:cstheme="majorBidi"/>
          <w:szCs w:val="24"/>
        </w:rPr>
        <w:t xml:space="preserve">. </w:t>
      </w:r>
      <w:r>
        <w:rPr>
          <w:rFonts w:asciiTheme="majorBidi" w:hAnsiTheme="majorBidi" w:cstheme="majorBidi"/>
          <w:b/>
          <w:bCs/>
          <w:szCs w:val="24"/>
        </w:rPr>
        <w:t>7</w:t>
      </w:r>
      <w:r w:rsidR="00394398">
        <w:rPr>
          <w:rFonts w:asciiTheme="majorBidi" w:hAnsiTheme="majorBidi" w:cstheme="majorBidi"/>
          <w:szCs w:val="24"/>
        </w:rPr>
        <w:t>:</w:t>
      </w:r>
      <w:r>
        <w:rPr>
          <w:rFonts w:asciiTheme="majorBidi" w:hAnsiTheme="majorBidi" w:cstheme="majorBidi"/>
          <w:b/>
          <w:bCs/>
          <w:szCs w:val="24"/>
        </w:rPr>
        <w:t xml:space="preserve"> </w:t>
      </w:r>
      <w:r w:rsidR="00394398">
        <w:rPr>
          <w:rFonts w:asciiTheme="majorBidi" w:hAnsiTheme="majorBidi" w:cstheme="majorBidi"/>
          <w:szCs w:val="24"/>
        </w:rPr>
        <w:t>1–11, 2011.</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lang w:bidi="fa-IR"/>
        </w:rPr>
        <w:t>Ozkale</w:t>
      </w:r>
      <w:proofErr w:type="spellEnd"/>
      <w:r>
        <w:rPr>
          <w:rFonts w:asciiTheme="majorBidi" w:hAnsiTheme="majorBidi" w:cstheme="majorBidi"/>
          <w:szCs w:val="24"/>
          <w:lang w:bidi="fa-IR"/>
        </w:rPr>
        <w:t xml:space="preserve">, MR., Can, F., </w:t>
      </w:r>
      <w:r>
        <w:rPr>
          <w:rFonts w:asciiTheme="majorBidi" w:hAnsiTheme="majorBidi" w:cstheme="majorBidi"/>
          <w:szCs w:val="24"/>
        </w:rPr>
        <w:t xml:space="preserve">An evaluation of ridge estimator in linear mixed models: an example from kidney failure data. J. Appl. Statist. </w:t>
      </w:r>
      <w:r>
        <w:rPr>
          <w:rFonts w:asciiTheme="majorBidi" w:hAnsiTheme="majorBidi" w:cstheme="majorBidi"/>
          <w:b/>
          <w:bCs/>
          <w:szCs w:val="24"/>
        </w:rPr>
        <w:t>44</w:t>
      </w:r>
      <w:r w:rsidR="00394398">
        <w:rPr>
          <w:rFonts w:asciiTheme="majorBidi" w:hAnsiTheme="majorBidi" w:cstheme="majorBidi"/>
          <w:szCs w:val="24"/>
        </w:rPr>
        <w:t>(12): 2251–2269, 2017.</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Kuran</w:t>
      </w:r>
      <w:proofErr w:type="spellEnd"/>
      <w:r>
        <w:rPr>
          <w:rFonts w:asciiTheme="majorBidi" w:hAnsiTheme="majorBidi" w:cstheme="majorBidi"/>
          <w:szCs w:val="24"/>
        </w:rPr>
        <w:t xml:space="preserve">, O., </w:t>
      </w:r>
      <w:proofErr w:type="spellStart"/>
      <w:r>
        <w:rPr>
          <w:rFonts w:asciiTheme="majorBidi" w:hAnsiTheme="majorBidi" w:cstheme="majorBidi"/>
          <w:szCs w:val="24"/>
          <w:lang w:bidi="fa-IR"/>
        </w:rPr>
        <w:t>Ozkale</w:t>
      </w:r>
      <w:proofErr w:type="spellEnd"/>
      <w:r>
        <w:rPr>
          <w:rFonts w:asciiTheme="majorBidi" w:hAnsiTheme="majorBidi" w:cstheme="majorBidi"/>
          <w:szCs w:val="24"/>
          <w:lang w:bidi="fa-IR"/>
        </w:rPr>
        <w:t xml:space="preserve">, </w:t>
      </w:r>
      <w:r>
        <w:rPr>
          <w:rFonts w:asciiTheme="majorBidi" w:hAnsiTheme="majorBidi" w:cstheme="majorBidi"/>
          <w:szCs w:val="24"/>
        </w:rPr>
        <w:t xml:space="preserve">MR., Gilmour’s approach to mixed and stochastic restricted ridge predictions in linear mixed models. Linear. Algebra. Appl. </w:t>
      </w:r>
      <w:r>
        <w:rPr>
          <w:rFonts w:asciiTheme="majorBidi" w:hAnsiTheme="majorBidi" w:cstheme="majorBidi"/>
          <w:b/>
          <w:bCs/>
          <w:szCs w:val="24"/>
        </w:rPr>
        <w:t>508</w:t>
      </w:r>
      <w:r w:rsidR="00394398">
        <w:rPr>
          <w:rFonts w:asciiTheme="majorBidi" w:hAnsiTheme="majorBidi" w:cstheme="majorBidi"/>
          <w:szCs w:val="24"/>
        </w:rPr>
        <w:t>: 22–47, 2016.</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Hartley, HO., Rao, </w:t>
      </w:r>
      <w:r>
        <w:rPr>
          <w:rFonts w:asciiTheme="majorBidi" w:hAnsiTheme="majorBidi" w:cstheme="majorBidi"/>
          <w:szCs w:val="24"/>
          <w:lang w:bidi="fa-IR"/>
        </w:rPr>
        <w:t xml:space="preserve">JN., </w:t>
      </w:r>
      <w:r>
        <w:rPr>
          <w:rFonts w:asciiTheme="majorBidi" w:hAnsiTheme="majorBidi" w:cstheme="majorBidi"/>
          <w:szCs w:val="24"/>
        </w:rPr>
        <w:t xml:space="preserve">Maximum-likelihood estimation for the mixed analysis of variance model. </w:t>
      </w:r>
      <w:proofErr w:type="spellStart"/>
      <w:r>
        <w:rPr>
          <w:rFonts w:asciiTheme="majorBidi" w:hAnsiTheme="majorBidi" w:cstheme="majorBidi"/>
          <w:szCs w:val="24"/>
        </w:rPr>
        <w:t>Biometrika</w:t>
      </w:r>
      <w:proofErr w:type="spellEnd"/>
      <w:r>
        <w:rPr>
          <w:rFonts w:asciiTheme="majorBidi" w:hAnsiTheme="majorBidi" w:cstheme="majorBidi"/>
          <w:szCs w:val="24"/>
        </w:rPr>
        <w:t xml:space="preserve">. </w:t>
      </w:r>
      <w:proofErr w:type="gramStart"/>
      <w:r>
        <w:rPr>
          <w:rFonts w:asciiTheme="majorBidi" w:hAnsiTheme="majorBidi" w:cstheme="majorBidi"/>
          <w:b/>
          <w:bCs/>
          <w:szCs w:val="24"/>
        </w:rPr>
        <w:t>54</w:t>
      </w:r>
      <w:r w:rsidR="00394398">
        <w:rPr>
          <w:rFonts w:asciiTheme="majorBidi" w:hAnsiTheme="majorBidi" w:cstheme="majorBidi"/>
          <w:szCs w:val="24"/>
        </w:rPr>
        <w:t xml:space="preserve"> ,</w:t>
      </w:r>
      <w:proofErr w:type="gramEnd"/>
      <w:r w:rsidR="00394398">
        <w:rPr>
          <w:rFonts w:asciiTheme="majorBidi" w:hAnsiTheme="majorBidi" w:cstheme="majorBidi"/>
          <w:szCs w:val="24"/>
        </w:rPr>
        <w:t xml:space="preserve"> 93–108, 1967.</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Lee, Y., </w:t>
      </w:r>
      <w:proofErr w:type="spellStart"/>
      <w:r>
        <w:rPr>
          <w:rFonts w:asciiTheme="majorBidi" w:hAnsiTheme="majorBidi" w:cstheme="majorBidi"/>
          <w:szCs w:val="24"/>
        </w:rPr>
        <w:t>Nelder</w:t>
      </w:r>
      <w:proofErr w:type="spellEnd"/>
      <w:r>
        <w:rPr>
          <w:rFonts w:asciiTheme="majorBidi" w:hAnsiTheme="majorBidi" w:cstheme="majorBidi"/>
          <w:szCs w:val="24"/>
        </w:rPr>
        <w:t xml:space="preserve">, </w:t>
      </w:r>
      <w:proofErr w:type="gramStart"/>
      <w:r>
        <w:rPr>
          <w:rFonts w:asciiTheme="majorBidi" w:hAnsiTheme="majorBidi" w:cstheme="majorBidi"/>
          <w:szCs w:val="24"/>
        </w:rPr>
        <w:t>JA.,</w:t>
      </w:r>
      <w:proofErr w:type="gramEnd"/>
      <w:r>
        <w:rPr>
          <w:rFonts w:asciiTheme="majorBidi" w:hAnsiTheme="majorBidi" w:cstheme="majorBidi"/>
          <w:szCs w:val="24"/>
        </w:rPr>
        <w:t xml:space="preserve"> Generalized linear models for the analysis of quality -improvement experiments. </w:t>
      </w:r>
      <w:proofErr w:type="spellStart"/>
      <w:r>
        <w:rPr>
          <w:rFonts w:asciiTheme="majorBidi" w:hAnsiTheme="majorBidi" w:cstheme="majorBidi"/>
          <w:szCs w:val="24"/>
        </w:rPr>
        <w:t>Canad</w:t>
      </w:r>
      <w:proofErr w:type="spellEnd"/>
      <w:r>
        <w:rPr>
          <w:rFonts w:asciiTheme="majorBidi" w:hAnsiTheme="majorBidi" w:cstheme="majorBidi"/>
          <w:szCs w:val="24"/>
        </w:rPr>
        <w:t xml:space="preserve">. J. Stat. </w:t>
      </w:r>
      <w:r>
        <w:rPr>
          <w:rFonts w:asciiTheme="majorBidi" w:hAnsiTheme="majorBidi" w:cstheme="majorBidi"/>
          <w:b/>
          <w:bCs/>
          <w:szCs w:val="24"/>
        </w:rPr>
        <w:t>26</w:t>
      </w:r>
      <w:r w:rsidR="00394398">
        <w:rPr>
          <w:rFonts w:asciiTheme="majorBidi" w:hAnsiTheme="majorBidi" w:cstheme="majorBidi"/>
          <w:szCs w:val="24"/>
        </w:rPr>
        <w:t>: 95–105, 1998.</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Hoerl</w:t>
      </w:r>
      <w:proofErr w:type="spellEnd"/>
      <w:r>
        <w:rPr>
          <w:rFonts w:asciiTheme="majorBidi" w:hAnsiTheme="majorBidi" w:cstheme="majorBidi"/>
          <w:szCs w:val="24"/>
        </w:rPr>
        <w:t xml:space="preserve">, </w:t>
      </w:r>
      <w:proofErr w:type="gramStart"/>
      <w:r>
        <w:rPr>
          <w:rFonts w:asciiTheme="majorBidi" w:hAnsiTheme="majorBidi" w:cstheme="majorBidi"/>
          <w:szCs w:val="24"/>
        </w:rPr>
        <w:t>AE.,</w:t>
      </w:r>
      <w:proofErr w:type="gramEnd"/>
      <w:r>
        <w:rPr>
          <w:rFonts w:asciiTheme="majorBidi" w:hAnsiTheme="majorBidi" w:cstheme="majorBidi"/>
          <w:szCs w:val="24"/>
        </w:rPr>
        <w:t xml:space="preserve"> Kennard,</w:t>
      </w:r>
      <w:r>
        <w:rPr>
          <w:rFonts w:asciiTheme="majorBidi" w:hAnsiTheme="majorBidi" w:cstheme="majorBidi"/>
          <w:szCs w:val="24"/>
          <w:lang w:bidi="fa-IR"/>
        </w:rPr>
        <w:t xml:space="preserve"> RW.</w:t>
      </w:r>
      <w:r>
        <w:rPr>
          <w:rFonts w:asciiTheme="majorBidi" w:hAnsiTheme="majorBidi" w:cstheme="majorBidi"/>
          <w:szCs w:val="24"/>
        </w:rPr>
        <w:t xml:space="preserve">, Ridge regression: biased estimation for non-orthogonal problems. </w:t>
      </w:r>
      <w:proofErr w:type="spellStart"/>
      <w:r>
        <w:rPr>
          <w:rFonts w:asciiTheme="majorBidi" w:hAnsiTheme="majorBidi" w:cstheme="majorBidi"/>
          <w:szCs w:val="24"/>
        </w:rPr>
        <w:t>Technometrics</w:t>
      </w:r>
      <w:proofErr w:type="spellEnd"/>
      <w:r>
        <w:rPr>
          <w:rFonts w:asciiTheme="majorBidi" w:hAnsiTheme="majorBidi" w:cstheme="majorBidi"/>
          <w:szCs w:val="24"/>
        </w:rPr>
        <w:t xml:space="preserve">. </w:t>
      </w:r>
      <w:r>
        <w:rPr>
          <w:rFonts w:asciiTheme="majorBidi" w:hAnsiTheme="majorBidi" w:cstheme="majorBidi"/>
          <w:b/>
          <w:bCs/>
          <w:szCs w:val="24"/>
        </w:rPr>
        <w:t>12</w:t>
      </w:r>
      <w:r w:rsidR="00394398">
        <w:rPr>
          <w:rFonts w:asciiTheme="majorBidi" w:hAnsiTheme="majorBidi" w:cstheme="majorBidi"/>
          <w:szCs w:val="24"/>
        </w:rPr>
        <w:t>: 55–67, 1970.</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lastRenderedPageBreak/>
        <w:t>Hoerl</w:t>
      </w:r>
      <w:proofErr w:type="spellEnd"/>
      <w:r>
        <w:rPr>
          <w:rFonts w:asciiTheme="majorBidi" w:hAnsiTheme="majorBidi" w:cstheme="majorBidi"/>
          <w:szCs w:val="24"/>
        </w:rPr>
        <w:t xml:space="preserve">, </w:t>
      </w:r>
      <w:proofErr w:type="gramStart"/>
      <w:r>
        <w:rPr>
          <w:rFonts w:asciiTheme="majorBidi" w:hAnsiTheme="majorBidi" w:cstheme="majorBidi"/>
          <w:szCs w:val="24"/>
        </w:rPr>
        <w:t>AE.,</w:t>
      </w:r>
      <w:proofErr w:type="gramEnd"/>
      <w:r>
        <w:rPr>
          <w:rFonts w:asciiTheme="majorBidi" w:hAnsiTheme="majorBidi" w:cstheme="majorBidi"/>
          <w:szCs w:val="24"/>
          <w:lang w:bidi="fa-IR"/>
        </w:rPr>
        <w:t xml:space="preserve"> </w:t>
      </w:r>
      <w:r>
        <w:rPr>
          <w:rFonts w:asciiTheme="majorBidi" w:hAnsiTheme="majorBidi" w:cstheme="majorBidi"/>
          <w:szCs w:val="24"/>
        </w:rPr>
        <w:t xml:space="preserve">Kennard, </w:t>
      </w:r>
      <w:r>
        <w:rPr>
          <w:rFonts w:asciiTheme="majorBidi" w:hAnsiTheme="majorBidi" w:cstheme="majorBidi"/>
          <w:szCs w:val="24"/>
          <w:lang w:bidi="fa-IR"/>
        </w:rPr>
        <w:t xml:space="preserve">RW., </w:t>
      </w:r>
      <w:r>
        <w:rPr>
          <w:rFonts w:asciiTheme="majorBidi" w:hAnsiTheme="majorBidi" w:cstheme="majorBidi"/>
          <w:szCs w:val="24"/>
        </w:rPr>
        <w:t xml:space="preserve">Ridge regression: iterative estimation of the biasing parameter. </w:t>
      </w:r>
      <w:proofErr w:type="spellStart"/>
      <w:r>
        <w:rPr>
          <w:rFonts w:asciiTheme="majorBidi" w:hAnsiTheme="majorBidi" w:cstheme="majorBidi"/>
          <w:szCs w:val="24"/>
        </w:rPr>
        <w:t>Commun</w:t>
      </w:r>
      <w:proofErr w:type="spellEnd"/>
      <w:r>
        <w:rPr>
          <w:rFonts w:asciiTheme="majorBidi" w:hAnsiTheme="majorBidi" w:cstheme="majorBidi"/>
          <w:szCs w:val="24"/>
        </w:rPr>
        <w:t xml:space="preserve">. Statist. </w:t>
      </w:r>
      <w:proofErr w:type="spellStart"/>
      <w:r>
        <w:rPr>
          <w:rFonts w:asciiTheme="majorBidi" w:hAnsiTheme="majorBidi" w:cstheme="majorBidi"/>
          <w:szCs w:val="24"/>
        </w:rPr>
        <w:t>Theor</w:t>
      </w:r>
      <w:proofErr w:type="spellEnd"/>
      <w:r>
        <w:rPr>
          <w:rFonts w:asciiTheme="majorBidi" w:hAnsiTheme="majorBidi" w:cstheme="majorBidi"/>
          <w:szCs w:val="24"/>
        </w:rPr>
        <w:t xml:space="preserve">. Meth. </w:t>
      </w:r>
      <w:r>
        <w:rPr>
          <w:rFonts w:asciiTheme="majorBidi" w:hAnsiTheme="majorBidi" w:cstheme="majorBidi"/>
          <w:b/>
          <w:bCs/>
          <w:szCs w:val="24"/>
        </w:rPr>
        <w:t>5</w:t>
      </w:r>
      <w:r w:rsidR="00394398">
        <w:rPr>
          <w:rFonts w:asciiTheme="majorBidi" w:hAnsiTheme="majorBidi" w:cstheme="majorBidi"/>
          <w:szCs w:val="24"/>
        </w:rPr>
        <w:t>, 77–88, 1976.</w:t>
      </w:r>
      <w:r>
        <w:rPr>
          <w:rFonts w:asciiTheme="majorBidi" w:hAnsiTheme="majorBidi" w:cstheme="majorBidi"/>
          <w:szCs w:val="24"/>
        </w:rPr>
        <w:t xml:space="preserve"> </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Wencheko</w:t>
      </w:r>
      <w:proofErr w:type="spellEnd"/>
      <w:r>
        <w:rPr>
          <w:rFonts w:asciiTheme="majorBidi" w:hAnsiTheme="majorBidi" w:cstheme="majorBidi"/>
          <w:szCs w:val="24"/>
        </w:rPr>
        <w:t xml:space="preserve">, E., Estimation of the signal-to-noise in the linear regression model. Statist. Pap. </w:t>
      </w:r>
      <w:r>
        <w:rPr>
          <w:rFonts w:asciiTheme="majorBidi" w:hAnsiTheme="majorBidi" w:cstheme="majorBidi"/>
          <w:b/>
          <w:bCs/>
          <w:szCs w:val="24"/>
        </w:rPr>
        <w:t>41</w:t>
      </w:r>
      <w:r w:rsidR="00394398">
        <w:rPr>
          <w:rFonts w:asciiTheme="majorBidi" w:hAnsiTheme="majorBidi" w:cstheme="majorBidi"/>
          <w:szCs w:val="24"/>
        </w:rPr>
        <w:t>: 327–343, 2000.</w:t>
      </w:r>
    </w:p>
    <w:p w:rsidR="00E05A5F" w:rsidRDefault="00E05A5F" w:rsidP="00394398">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Kibria</w:t>
      </w:r>
      <w:proofErr w:type="spellEnd"/>
      <w:r>
        <w:rPr>
          <w:rFonts w:asciiTheme="majorBidi" w:hAnsiTheme="majorBidi" w:cstheme="majorBidi"/>
          <w:szCs w:val="24"/>
        </w:rPr>
        <w:t xml:space="preserve">, BM., Performance of some new ridge regression estimators, </w:t>
      </w:r>
      <w:proofErr w:type="spellStart"/>
      <w:r>
        <w:rPr>
          <w:rFonts w:asciiTheme="majorBidi" w:hAnsiTheme="majorBidi" w:cstheme="majorBidi"/>
          <w:szCs w:val="24"/>
        </w:rPr>
        <w:t>Commun</w:t>
      </w:r>
      <w:proofErr w:type="spellEnd"/>
      <w:r>
        <w:rPr>
          <w:rFonts w:asciiTheme="majorBidi" w:hAnsiTheme="majorBidi" w:cstheme="majorBidi"/>
          <w:szCs w:val="24"/>
        </w:rPr>
        <w:t xml:space="preserve">. Statist. </w:t>
      </w:r>
      <w:proofErr w:type="spellStart"/>
      <w:r>
        <w:rPr>
          <w:rFonts w:asciiTheme="majorBidi" w:hAnsiTheme="majorBidi" w:cstheme="majorBidi"/>
          <w:szCs w:val="24"/>
        </w:rPr>
        <w:t>Simul</w:t>
      </w:r>
      <w:proofErr w:type="spellEnd"/>
      <w:r>
        <w:rPr>
          <w:rFonts w:asciiTheme="majorBidi" w:hAnsiTheme="majorBidi" w:cstheme="majorBidi"/>
          <w:szCs w:val="24"/>
        </w:rPr>
        <w:t xml:space="preserve">. </w:t>
      </w:r>
      <w:proofErr w:type="spellStart"/>
      <w:r>
        <w:rPr>
          <w:rFonts w:asciiTheme="majorBidi" w:hAnsiTheme="majorBidi" w:cstheme="majorBidi"/>
          <w:szCs w:val="24"/>
        </w:rPr>
        <w:t>Computat</w:t>
      </w:r>
      <w:proofErr w:type="spellEnd"/>
      <w:r>
        <w:rPr>
          <w:rFonts w:asciiTheme="majorBidi" w:hAnsiTheme="majorBidi" w:cstheme="majorBidi"/>
          <w:szCs w:val="24"/>
        </w:rPr>
        <w:t xml:space="preserve">. </w:t>
      </w:r>
      <w:r>
        <w:rPr>
          <w:rFonts w:asciiTheme="majorBidi" w:hAnsiTheme="majorBidi" w:cstheme="majorBidi"/>
          <w:b/>
          <w:bCs/>
          <w:szCs w:val="24"/>
        </w:rPr>
        <w:t>32</w:t>
      </w:r>
      <w:r w:rsidR="00394398">
        <w:rPr>
          <w:rFonts w:asciiTheme="majorBidi" w:hAnsiTheme="majorBidi" w:cstheme="majorBidi"/>
          <w:b/>
          <w:bCs/>
          <w:szCs w:val="24"/>
        </w:rPr>
        <w:t>:</w:t>
      </w:r>
      <w:r>
        <w:rPr>
          <w:rFonts w:asciiTheme="majorBidi" w:hAnsiTheme="majorBidi" w:cstheme="majorBidi"/>
          <w:b/>
          <w:bCs/>
          <w:szCs w:val="24"/>
        </w:rPr>
        <w:t xml:space="preserve"> </w:t>
      </w:r>
      <w:r w:rsidR="00394398">
        <w:rPr>
          <w:rFonts w:asciiTheme="majorBidi" w:hAnsiTheme="majorBidi" w:cstheme="majorBidi"/>
          <w:szCs w:val="24"/>
        </w:rPr>
        <w:t>419–435,</w:t>
      </w:r>
      <w:r>
        <w:rPr>
          <w:rFonts w:asciiTheme="majorBidi" w:hAnsiTheme="majorBidi" w:cstheme="majorBidi"/>
          <w:b/>
          <w:bCs/>
          <w:szCs w:val="24"/>
        </w:rPr>
        <w:t xml:space="preserve"> </w:t>
      </w:r>
      <w:r w:rsidR="00394398">
        <w:rPr>
          <w:rFonts w:asciiTheme="majorBidi" w:hAnsiTheme="majorBidi" w:cstheme="majorBidi"/>
          <w:b/>
          <w:bCs/>
          <w:szCs w:val="24"/>
        </w:rPr>
        <w:t>2003.</w:t>
      </w:r>
    </w:p>
    <w:p w:rsidR="00E05A5F" w:rsidRDefault="00E05A5F" w:rsidP="00826DFB">
      <w:pPr>
        <w:pStyle w:val="ListParagraph"/>
        <w:numPr>
          <w:ilvl w:val="0"/>
          <w:numId w:val="3"/>
        </w:numPr>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Mallows, CL., Some Comments on </w:t>
      </w:r>
      <w:proofErr w:type="spellStart"/>
      <w:r>
        <w:rPr>
          <w:rFonts w:asciiTheme="majorBidi" w:hAnsiTheme="majorBidi" w:cstheme="majorBidi"/>
          <w:szCs w:val="24"/>
        </w:rPr>
        <w:t>Cp</w:t>
      </w:r>
      <w:proofErr w:type="spellEnd"/>
      <w:r>
        <w:rPr>
          <w:rFonts w:asciiTheme="majorBidi" w:hAnsiTheme="majorBidi" w:cstheme="majorBidi"/>
          <w:szCs w:val="24"/>
        </w:rPr>
        <w:t xml:space="preserve">, </w:t>
      </w:r>
      <w:proofErr w:type="spellStart"/>
      <w:r>
        <w:rPr>
          <w:rFonts w:asciiTheme="majorBidi" w:hAnsiTheme="majorBidi" w:cstheme="majorBidi"/>
          <w:szCs w:val="24"/>
        </w:rPr>
        <w:t>Technometrics</w:t>
      </w:r>
      <w:proofErr w:type="spellEnd"/>
      <w:r>
        <w:rPr>
          <w:rFonts w:asciiTheme="majorBidi" w:hAnsiTheme="majorBidi" w:cstheme="majorBidi"/>
          <w:szCs w:val="24"/>
        </w:rPr>
        <w:t xml:space="preserve">. </w:t>
      </w:r>
      <w:r>
        <w:rPr>
          <w:rFonts w:asciiTheme="majorBidi" w:hAnsiTheme="majorBidi" w:cstheme="majorBidi"/>
          <w:b/>
          <w:bCs/>
          <w:szCs w:val="24"/>
        </w:rPr>
        <w:t>15</w:t>
      </w:r>
      <w:r w:rsidR="00826DFB">
        <w:rPr>
          <w:rFonts w:asciiTheme="majorBidi" w:hAnsiTheme="majorBidi" w:cstheme="majorBidi"/>
          <w:szCs w:val="24"/>
        </w:rPr>
        <w:t>: 661–675, 1973.</w:t>
      </w:r>
      <w:r>
        <w:rPr>
          <w:rFonts w:asciiTheme="majorBidi" w:hAnsiTheme="majorBidi" w:cstheme="majorBidi"/>
          <w:szCs w:val="24"/>
        </w:rPr>
        <w:t xml:space="preserve"> </w:t>
      </w:r>
    </w:p>
    <w:p w:rsidR="00E05A5F" w:rsidRDefault="00E05A5F" w:rsidP="00826DFB">
      <w:pPr>
        <w:pStyle w:val="ListParagraph"/>
        <w:numPr>
          <w:ilvl w:val="0"/>
          <w:numId w:val="3"/>
        </w:numPr>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McDonald, </w:t>
      </w:r>
      <w:proofErr w:type="gramStart"/>
      <w:r>
        <w:rPr>
          <w:rFonts w:asciiTheme="majorBidi" w:hAnsiTheme="majorBidi" w:cstheme="majorBidi"/>
          <w:szCs w:val="24"/>
        </w:rPr>
        <w:t>GC.,</w:t>
      </w:r>
      <w:proofErr w:type="gramEnd"/>
      <w:r>
        <w:rPr>
          <w:rFonts w:asciiTheme="majorBidi" w:hAnsiTheme="majorBidi" w:cstheme="majorBidi"/>
          <w:szCs w:val="24"/>
        </w:rPr>
        <w:t xml:space="preserve"> </w:t>
      </w:r>
      <w:proofErr w:type="spellStart"/>
      <w:r>
        <w:rPr>
          <w:rFonts w:asciiTheme="majorBidi" w:hAnsiTheme="majorBidi" w:cstheme="majorBidi"/>
          <w:szCs w:val="24"/>
        </w:rPr>
        <w:t>Galarneau</w:t>
      </w:r>
      <w:proofErr w:type="spellEnd"/>
      <w:r>
        <w:rPr>
          <w:rFonts w:asciiTheme="majorBidi" w:hAnsiTheme="majorBidi" w:cstheme="majorBidi"/>
          <w:szCs w:val="24"/>
        </w:rPr>
        <w:t xml:space="preserve">, DI., A </w:t>
      </w:r>
      <w:proofErr w:type="spellStart"/>
      <w:r>
        <w:rPr>
          <w:rFonts w:asciiTheme="majorBidi" w:hAnsiTheme="majorBidi" w:cstheme="majorBidi"/>
          <w:szCs w:val="24"/>
        </w:rPr>
        <w:t>monte</w:t>
      </w:r>
      <w:proofErr w:type="spellEnd"/>
      <w:r>
        <w:rPr>
          <w:rFonts w:asciiTheme="majorBidi" w:hAnsiTheme="majorBidi" w:cstheme="majorBidi"/>
          <w:szCs w:val="24"/>
        </w:rPr>
        <w:t xml:space="preserve"> </w:t>
      </w:r>
      <w:proofErr w:type="spellStart"/>
      <w:r>
        <w:rPr>
          <w:rFonts w:asciiTheme="majorBidi" w:hAnsiTheme="majorBidi" w:cstheme="majorBidi"/>
          <w:szCs w:val="24"/>
        </w:rPr>
        <w:t>carlo</w:t>
      </w:r>
      <w:proofErr w:type="spellEnd"/>
      <w:r>
        <w:rPr>
          <w:rFonts w:asciiTheme="majorBidi" w:hAnsiTheme="majorBidi" w:cstheme="majorBidi"/>
          <w:szCs w:val="24"/>
        </w:rPr>
        <w:t xml:space="preserve"> evaluation of some ridge -type estimators. J. Amer. Statist. Assoc. </w:t>
      </w:r>
      <w:r>
        <w:rPr>
          <w:rFonts w:asciiTheme="majorBidi" w:hAnsiTheme="majorBidi" w:cstheme="majorBidi"/>
          <w:b/>
          <w:bCs/>
          <w:szCs w:val="24"/>
        </w:rPr>
        <w:t>70</w:t>
      </w:r>
      <w:r w:rsidR="00826DFB">
        <w:rPr>
          <w:rFonts w:asciiTheme="majorBidi" w:hAnsiTheme="majorBidi" w:cstheme="majorBidi"/>
          <w:szCs w:val="24"/>
        </w:rPr>
        <w:t>: 407–416, 1975.</w:t>
      </w:r>
      <w:r>
        <w:rPr>
          <w:rFonts w:asciiTheme="majorBidi" w:hAnsiTheme="majorBidi" w:cstheme="majorBidi"/>
          <w:szCs w:val="24"/>
        </w:rPr>
        <w:t xml:space="preserve"> </w:t>
      </w:r>
    </w:p>
    <w:p w:rsidR="00E05A5F" w:rsidRDefault="00E05A5F" w:rsidP="00826DFB">
      <w:pPr>
        <w:pStyle w:val="ListParagraph"/>
        <w:numPr>
          <w:ilvl w:val="0"/>
          <w:numId w:val="3"/>
        </w:numPr>
        <w:autoSpaceDE w:val="0"/>
        <w:autoSpaceDN w:val="0"/>
        <w:adjustRightInd w:val="0"/>
        <w:spacing w:after="200" w:line="276" w:lineRule="auto"/>
        <w:rPr>
          <w:rFonts w:asciiTheme="majorBidi" w:hAnsiTheme="majorBidi" w:cstheme="majorBidi"/>
          <w:szCs w:val="24"/>
        </w:rPr>
      </w:pPr>
      <w:proofErr w:type="spellStart"/>
      <w:r>
        <w:rPr>
          <w:rFonts w:asciiTheme="majorBidi" w:hAnsiTheme="majorBidi" w:cstheme="majorBidi"/>
          <w:szCs w:val="24"/>
        </w:rPr>
        <w:t>Golub</w:t>
      </w:r>
      <w:proofErr w:type="spellEnd"/>
      <w:r>
        <w:rPr>
          <w:rFonts w:asciiTheme="majorBidi" w:hAnsiTheme="majorBidi" w:cstheme="majorBidi"/>
          <w:szCs w:val="24"/>
        </w:rPr>
        <w:t xml:space="preserve">, </w:t>
      </w:r>
      <w:proofErr w:type="gramStart"/>
      <w:r>
        <w:rPr>
          <w:rFonts w:asciiTheme="majorBidi" w:hAnsiTheme="majorBidi" w:cstheme="majorBidi"/>
          <w:szCs w:val="24"/>
        </w:rPr>
        <w:t>GH.,</w:t>
      </w:r>
      <w:proofErr w:type="gramEnd"/>
      <w:r>
        <w:rPr>
          <w:rFonts w:asciiTheme="majorBidi" w:hAnsiTheme="majorBidi" w:cstheme="majorBidi"/>
          <w:szCs w:val="24"/>
        </w:rPr>
        <w:t xml:space="preserve"> Heath, M., </w:t>
      </w:r>
      <w:proofErr w:type="spellStart"/>
      <w:r>
        <w:rPr>
          <w:rFonts w:asciiTheme="majorBidi" w:hAnsiTheme="majorBidi" w:cstheme="majorBidi"/>
          <w:szCs w:val="24"/>
        </w:rPr>
        <w:t>Wahba</w:t>
      </w:r>
      <w:proofErr w:type="spellEnd"/>
      <w:r>
        <w:rPr>
          <w:rFonts w:asciiTheme="majorBidi" w:hAnsiTheme="majorBidi" w:cstheme="majorBidi"/>
          <w:szCs w:val="24"/>
        </w:rPr>
        <w:t xml:space="preserve">, G., Generalized cross-validation as a method for choosing a good ridge parameter. </w:t>
      </w:r>
      <w:proofErr w:type="spellStart"/>
      <w:r>
        <w:rPr>
          <w:rFonts w:asciiTheme="majorBidi" w:hAnsiTheme="majorBidi" w:cstheme="majorBidi"/>
          <w:szCs w:val="24"/>
        </w:rPr>
        <w:t>Technometrics</w:t>
      </w:r>
      <w:proofErr w:type="spellEnd"/>
      <w:r>
        <w:rPr>
          <w:rFonts w:asciiTheme="majorBidi" w:hAnsiTheme="majorBidi" w:cstheme="majorBidi"/>
          <w:szCs w:val="24"/>
        </w:rPr>
        <w:t xml:space="preserve">. </w:t>
      </w:r>
      <w:r>
        <w:rPr>
          <w:rFonts w:asciiTheme="majorBidi" w:hAnsiTheme="majorBidi" w:cstheme="majorBidi"/>
          <w:b/>
          <w:bCs/>
          <w:szCs w:val="24"/>
        </w:rPr>
        <w:t>21</w:t>
      </w:r>
      <w:r w:rsidR="00826DFB">
        <w:rPr>
          <w:rFonts w:asciiTheme="majorBidi" w:hAnsiTheme="majorBidi" w:cstheme="majorBidi"/>
          <w:szCs w:val="24"/>
        </w:rPr>
        <w:t>: 215–223, 1979.</w:t>
      </w:r>
      <w:r>
        <w:rPr>
          <w:rFonts w:asciiTheme="majorBidi" w:hAnsiTheme="majorBidi" w:cstheme="majorBidi"/>
          <w:szCs w:val="24"/>
        </w:rPr>
        <w:t xml:space="preserve"> </w:t>
      </w:r>
    </w:p>
    <w:p w:rsidR="00E05A5F" w:rsidRDefault="00E05A5F" w:rsidP="00826DFB">
      <w:pPr>
        <w:pStyle w:val="ListParagraph"/>
        <w:numPr>
          <w:ilvl w:val="0"/>
          <w:numId w:val="3"/>
        </w:numPr>
        <w:autoSpaceDE w:val="0"/>
        <w:autoSpaceDN w:val="0"/>
        <w:adjustRightInd w:val="0"/>
        <w:spacing w:after="100" w:line="276" w:lineRule="auto"/>
        <w:rPr>
          <w:rFonts w:asciiTheme="majorBidi" w:hAnsiTheme="majorBidi" w:cstheme="majorBidi"/>
          <w:szCs w:val="24"/>
        </w:rPr>
      </w:pPr>
      <w:r>
        <w:rPr>
          <w:rFonts w:asciiTheme="majorBidi" w:hAnsiTheme="majorBidi" w:cstheme="majorBidi"/>
          <w:szCs w:val="24"/>
        </w:rPr>
        <w:t xml:space="preserve">Craven P., </w:t>
      </w:r>
      <w:proofErr w:type="spellStart"/>
      <w:r>
        <w:rPr>
          <w:rFonts w:asciiTheme="majorBidi" w:hAnsiTheme="majorBidi" w:cstheme="majorBidi"/>
          <w:szCs w:val="24"/>
        </w:rPr>
        <w:t>Wahba</w:t>
      </w:r>
      <w:proofErr w:type="spellEnd"/>
      <w:r>
        <w:rPr>
          <w:rFonts w:asciiTheme="majorBidi" w:hAnsiTheme="majorBidi" w:cstheme="majorBidi"/>
          <w:szCs w:val="24"/>
        </w:rPr>
        <w:t xml:space="preserve">, G., Smoothing noisy data with spline functions. </w:t>
      </w:r>
      <w:proofErr w:type="spellStart"/>
      <w:r>
        <w:rPr>
          <w:rFonts w:asciiTheme="majorBidi" w:hAnsiTheme="majorBidi" w:cstheme="majorBidi"/>
          <w:szCs w:val="24"/>
        </w:rPr>
        <w:t>Numer</w:t>
      </w:r>
      <w:proofErr w:type="spellEnd"/>
      <w:r>
        <w:rPr>
          <w:rFonts w:asciiTheme="majorBidi" w:hAnsiTheme="majorBidi" w:cstheme="majorBidi"/>
          <w:szCs w:val="24"/>
        </w:rPr>
        <w:t xml:space="preserve">. Math. </w:t>
      </w:r>
      <w:r>
        <w:rPr>
          <w:rFonts w:asciiTheme="majorBidi" w:hAnsiTheme="majorBidi" w:cstheme="majorBidi"/>
          <w:b/>
          <w:bCs/>
          <w:szCs w:val="24"/>
        </w:rPr>
        <w:t>31</w:t>
      </w:r>
      <w:r w:rsidR="00826DFB">
        <w:rPr>
          <w:rFonts w:asciiTheme="majorBidi" w:hAnsiTheme="majorBidi" w:cstheme="majorBidi"/>
          <w:szCs w:val="24"/>
        </w:rPr>
        <w:t>: 377–403, 1978.</w:t>
      </w:r>
    </w:p>
    <w:p w:rsidR="00E05A5F" w:rsidRDefault="00E05A5F" w:rsidP="00826DFB">
      <w:pPr>
        <w:pStyle w:val="ListParagraph"/>
        <w:numPr>
          <w:ilvl w:val="0"/>
          <w:numId w:val="3"/>
        </w:numPr>
        <w:autoSpaceDE w:val="0"/>
        <w:autoSpaceDN w:val="0"/>
        <w:adjustRightInd w:val="0"/>
        <w:spacing w:after="200" w:line="276" w:lineRule="auto"/>
        <w:rPr>
          <w:rFonts w:asciiTheme="majorBidi" w:hAnsiTheme="majorBidi" w:cstheme="majorBidi"/>
          <w:szCs w:val="24"/>
        </w:rPr>
      </w:pPr>
      <w:r>
        <w:rPr>
          <w:rFonts w:asciiTheme="majorBidi" w:hAnsiTheme="majorBidi" w:cstheme="majorBidi"/>
          <w:szCs w:val="24"/>
        </w:rPr>
        <w:t xml:space="preserve">Smith, </w:t>
      </w:r>
      <w:proofErr w:type="gramStart"/>
      <w:r>
        <w:rPr>
          <w:rFonts w:asciiTheme="majorBidi" w:hAnsiTheme="majorBidi" w:cstheme="majorBidi"/>
          <w:szCs w:val="24"/>
        </w:rPr>
        <w:t>DM.,</w:t>
      </w:r>
      <w:proofErr w:type="gramEnd"/>
      <w:r>
        <w:rPr>
          <w:rFonts w:asciiTheme="majorBidi" w:hAnsiTheme="majorBidi" w:cstheme="majorBidi"/>
          <w:szCs w:val="24"/>
        </w:rPr>
        <w:t xml:space="preserve"> Hart</w:t>
      </w:r>
      <w:r w:rsidR="00826DFB">
        <w:rPr>
          <w:rFonts w:asciiTheme="majorBidi" w:hAnsiTheme="majorBidi" w:cstheme="majorBidi"/>
          <w:szCs w:val="24"/>
        </w:rPr>
        <w:t xml:space="preserve">, FA., </w:t>
      </w:r>
      <w:proofErr w:type="spellStart"/>
      <w:r w:rsidR="00826DFB">
        <w:rPr>
          <w:rFonts w:asciiTheme="majorBidi" w:hAnsiTheme="majorBidi" w:cstheme="majorBidi"/>
          <w:szCs w:val="24"/>
        </w:rPr>
        <w:t>Symond</w:t>
      </w:r>
      <w:proofErr w:type="spellEnd"/>
      <w:r w:rsidR="00826DFB">
        <w:rPr>
          <w:rFonts w:asciiTheme="majorBidi" w:hAnsiTheme="majorBidi" w:cstheme="majorBidi"/>
          <w:szCs w:val="24"/>
        </w:rPr>
        <w:t>, RD., Walsh, J.N</w:t>
      </w:r>
      <w:r>
        <w:rPr>
          <w:rFonts w:asciiTheme="majorBidi" w:hAnsiTheme="majorBidi" w:cstheme="majorBidi"/>
          <w:szCs w:val="24"/>
        </w:rPr>
        <w:t xml:space="preserve">. Analysis of Roman pottery from Colchester by inductively coupled plasma spectrometry. Sci. </w:t>
      </w:r>
      <w:proofErr w:type="spellStart"/>
      <w:r>
        <w:rPr>
          <w:rFonts w:asciiTheme="majorBidi" w:hAnsiTheme="majorBidi" w:cstheme="majorBidi"/>
          <w:szCs w:val="24"/>
        </w:rPr>
        <w:t>Archaeolog</w:t>
      </w:r>
      <w:proofErr w:type="spellEnd"/>
      <w:r>
        <w:rPr>
          <w:rFonts w:asciiTheme="majorBidi" w:hAnsiTheme="majorBidi" w:cstheme="majorBidi"/>
          <w:szCs w:val="24"/>
        </w:rPr>
        <w:t xml:space="preserve">. Glasgow. </w:t>
      </w:r>
      <w:r>
        <w:rPr>
          <w:rFonts w:asciiTheme="majorBidi" w:hAnsiTheme="majorBidi" w:cstheme="majorBidi"/>
          <w:b/>
          <w:bCs/>
          <w:szCs w:val="24"/>
        </w:rPr>
        <w:t>196</w:t>
      </w:r>
      <w:r w:rsidR="00826DFB">
        <w:rPr>
          <w:rFonts w:asciiTheme="majorBidi" w:hAnsiTheme="majorBidi" w:cstheme="majorBidi"/>
          <w:szCs w:val="24"/>
        </w:rPr>
        <w:t>: 41-55. 1987.</w:t>
      </w:r>
    </w:p>
    <w:p w:rsidR="00165634" w:rsidRPr="002F4619" w:rsidRDefault="00165634">
      <w:pPr>
        <w:rPr>
          <w:rFonts w:eastAsiaTheme="minorEastAsia"/>
        </w:rPr>
      </w:pPr>
    </w:p>
    <w:sectPr w:rsidR="00165634" w:rsidRPr="002F46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66BE"/>
    <w:multiLevelType w:val="hybridMultilevel"/>
    <w:tmpl w:val="6060BA22"/>
    <w:lvl w:ilvl="0" w:tplc="060C4E04">
      <w:start w:val="1"/>
      <w:numFmt w:val="decimal"/>
      <w:lvlText w:val="%1."/>
      <w:lvlJc w:val="left"/>
      <w:pPr>
        <w:ind w:left="720" w:hanging="360"/>
      </w:pPr>
      <w:rPr>
        <w:rFonts w:asciiTheme="majorBidi" w:hAnsi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E0585"/>
    <w:multiLevelType w:val="hybridMultilevel"/>
    <w:tmpl w:val="B9382B16"/>
    <w:lvl w:ilvl="0" w:tplc="6A5A97BE">
      <w:start w:val="3"/>
      <w:numFmt w:val="decimal"/>
      <w:lvlText w:val="%1"/>
      <w:lvlJc w:val="left"/>
      <w:pPr>
        <w:tabs>
          <w:tab w:val="num" w:pos="720"/>
        </w:tabs>
        <w:ind w:left="720" w:hanging="360"/>
      </w:pPr>
    </w:lvl>
    <w:lvl w:ilvl="1" w:tplc="B874B0AC">
      <w:numFmt w:val="decimal"/>
      <w:lvlText w:val=""/>
      <w:lvlJc w:val="left"/>
    </w:lvl>
    <w:lvl w:ilvl="2" w:tplc="6A1AFDE2">
      <w:numFmt w:val="decimal"/>
      <w:lvlText w:val=""/>
      <w:lvlJc w:val="left"/>
    </w:lvl>
    <w:lvl w:ilvl="3" w:tplc="9516122C">
      <w:numFmt w:val="decimal"/>
      <w:lvlText w:val=""/>
      <w:lvlJc w:val="left"/>
    </w:lvl>
    <w:lvl w:ilvl="4" w:tplc="64B8736A">
      <w:numFmt w:val="decimal"/>
      <w:lvlText w:val=""/>
      <w:lvlJc w:val="left"/>
    </w:lvl>
    <w:lvl w:ilvl="5" w:tplc="47CE15DA">
      <w:numFmt w:val="decimal"/>
      <w:lvlText w:val=""/>
      <w:lvlJc w:val="left"/>
    </w:lvl>
    <w:lvl w:ilvl="6" w:tplc="8FC27288">
      <w:numFmt w:val="decimal"/>
      <w:lvlText w:val=""/>
      <w:lvlJc w:val="left"/>
    </w:lvl>
    <w:lvl w:ilvl="7" w:tplc="306E7AC2">
      <w:numFmt w:val="decimal"/>
      <w:lvlText w:val=""/>
      <w:lvlJc w:val="left"/>
    </w:lvl>
    <w:lvl w:ilvl="8" w:tplc="F3EC4490">
      <w:numFmt w:val="decimal"/>
      <w:lvlText w:val=""/>
      <w:lvlJc w:val="left"/>
    </w:lvl>
  </w:abstractNum>
  <w:abstractNum w:abstractNumId="2">
    <w:nsid w:val="39EE1777"/>
    <w:multiLevelType w:val="hybridMultilevel"/>
    <w:tmpl w:val="A6ACA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05617E"/>
    <w:multiLevelType w:val="hybridMultilevel"/>
    <w:tmpl w:val="F5123FE0"/>
    <w:lvl w:ilvl="0" w:tplc="F4145990">
      <w:start w:val="5"/>
      <w:numFmt w:val="decimal"/>
      <w:lvlText w:val="%1"/>
      <w:lvlJc w:val="left"/>
      <w:pPr>
        <w:tabs>
          <w:tab w:val="num" w:pos="720"/>
        </w:tabs>
        <w:ind w:left="720" w:hanging="360"/>
      </w:pPr>
    </w:lvl>
    <w:lvl w:ilvl="1" w:tplc="62B4F8D2">
      <w:numFmt w:val="decimal"/>
      <w:lvlText w:val=""/>
      <w:lvlJc w:val="left"/>
    </w:lvl>
    <w:lvl w:ilvl="2" w:tplc="16FAEBC4">
      <w:numFmt w:val="decimal"/>
      <w:lvlText w:val=""/>
      <w:lvlJc w:val="left"/>
    </w:lvl>
    <w:lvl w:ilvl="3" w:tplc="7B887172">
      <w:numFmt w:val="decimal"/>
      <w:lvlText w:val=""/>
      <w:lvlJc w:val="left"/>
    </w:lvl>
    <w:lvl w:ilvl="4" w:tplc="93824F38">
      <w:numFmt w:val="decimal"/>
      <w:lvlText w:val=""/>
      <w:lvlJc w:val="left"/>
    </w:lvl>
    <w:lvl w:ilvl="5" w:tplc="74C076F6">
      <w:numFmt w:val="decimal"/>
      <w:lvlText w:val=""/>
      <w:lvlJc w:val="left"/>
    </w:lvl>
    <w:lvl w:ilvl="6" w:tplc="41B2C96E">
      <w:numFmt w:val="decimal"/>
      <w:lvlText w:val=""/>
      <w:lvlJc w:val="left"/>
    </w:lvl>
    <w:lvl w:ilvl="7" w:tplc="1D769FCA">
      <w:numFmt w:val="decimal"/>
      <w:lvlText w:val=""/>
      <w:lvlJc w:val="left"/>
    </w:lvl>
    <w:lvl w:ilvl="8" w:tplc="9E1AE47C">
      <w:numFmt w:val="decimal"/>
      <w:lvlText w:val=""/>
      <w:lvlJc w:val="left"/>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E1"/>
    <w:rsid w:val="00001AA7"/>
    <w:rsid w:val="00064333"/>
    <w:rsid w:val="00073071"/>
    <w:rsid w:val="000C299A"/>
    <w:rsid w:val="000E2AFA"/>
    <w:rsid w:val="000F52FE"/>
    <w:rsid w:val="00113E1A"/>
    <w:rsid w:val="00120344"/>
    <w:rsid w:val="00147A95"/>
    <w:rsid w:val="00165634"/>
    <w:rsid w:val="001704F1"/>
    <w:rsid w:val="001D13F2"/>
    <w:rsid w:val="00210676"/>
    <w:rsid w:val="002431F6"/>
    <w:rsid w:val="002671B5"/>
    <w:rsid w:val="002E0C96"/>
    <w:rsid w:val="002F4619"/>
    <w:rsid w:val="002F6D80"/>
    <w:rsid w:val="00394398"/>
    <w:rsid w:val="003A7F86"/>
    <w:rsid w:val="003B0156"/>
    <w:rsid w:val="003D1AFB"/>
    <w:rsid w:val="00400E37"/>
    <w:rsid w:val="00413E70"/>
    <w:rsid w:val="00453F17"/>
    <w:rsid w:val="004551E5"/>
    <w:rsid w:val="00474060"/>
    <w:rsid w:val="00484D1C"/>
    <w:rsid w:val="004A4629"/>
    <w:rsid w:val="00506AE1"/>
    <w:rsid w:val="005643FB"/>
    <w:rsid w:val="005725AE"/>
    <w:rsid w:val="00573E95"/>
    <w:rsid w:val="00617692"/>
    <w:rsid w:val="00670CFC"/>
    <w:rsid w:val="00693E35"/>
    <w:rsid w:val="006C218A"/>
    <w:rsid w:val="006E776B"/>
    <w:rsid w:val="006F2FFA"/>
    <w:rsid w:val="00713162"/>
    <w:rsid w:val="00787243"/>
    <w:rsid w:val="007C5658"/>
    <w:rsid w:val="007E2CD1"/>
    <w:rsid w:val="00807B0B"/>
    <w:rsid w:val="00826DFB"/>
    <w:rsid w:val="00885037"/>
    <w:rsid w:val="00895FED"/>
    <w:rsid w:val="008A4410"/>
    <w:rsid w:val="008A7096"/>
    <w:rsid w:val="008B687C"/>
    <w:rsid w:val="008E685B"/>
    <w:rsid w:val="0092464E"/>
    <w:rsid w:val="00A76E41"/>
    <w:rsid w:val="00A80A29"/>
    <w:rsid w:val="00AD1035"/>
    <w:rsid w:val="00AD62D4"/>
    <w:rsid w:val="00AF1E9C"/>
    <w:rsid w:val="00C0198C"/>
    <w:rsid w:val="00C050DD"/>
    <w:rsid w:val="00C24351"/>
    <w:rsid w:val="00C330A4"/>
    <w:rsid w:val="00C40301"/>
    <w:rsid w:val="00C562BB"/>
    <w:rsid w:val="00C91537"/>
    <w:rsid w:val="00CA6236"/>
    <w:rsid w:val="00CB6E0E"/>
    <w:rsid w:val="00D37A3C"/>
    <w:rsid w:val="00D47754"/>
    <w:rsid w:val="00D56E8B"/>
    <w:rsid w:val="00DB377C"/>
    <w:rsid w:val="00DE0E11"/>
    <w:rsid w:val="00E05A5F"/>
    <w:rsid w:val="00E7347B"/>
    <w:rsid w:val="00E946EC"/>
    <w:rsid w:val="00F0167B"/>
    <w:rsid w:val="00F177D6"/>
    <w:rsid w:val="00F3611A"/>
    <w:rsid w:val="00F6011C"/>
    <w:rsid w:val="00F914B5"/>
    <w:rsid w:val="00FB5177"/>
    <w:rsid w:val="00FD1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2A8FE-A822-4064-8A74-A9602192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A3C"/>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7A3C"/>
    <w:pPr>
      <w:tabs>
        <w:tab w:val="center" w:pos="4680"/>
        <w:tab w:val="right" w:pos="9360"/>
      </w:tabs>
    </w:pPr>
  </w:style>
  <w:style w:type="character" w:customStyle="1" w:styleId="FooterChar">
    <w:name w:val="Footer Char"/>
    <w:basedOn w:val="DefaultParagraphFont"/>
    <w:link w:val="Footer"/>
    <w:uiPriority w:val="99"/>
    <w:rsid w:val="00D37A3C"/>
    <w:rPr>
      <w:rFonts w:ascii="Times New Roman" w:hAnsi="Times New Roman"/>
      <w:sz w:val="24"/>
    </w:rPr>
  </w:style>
  <w:style w:type="table" w:styleId="TableGrid">
    <w:name w:val="Table Grid"/>
    <w:basedOn w:val="TableNormal"/>
    <w:uiPriority w:val="39"/>
    <w:rsid w:val="00C050DD"/>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5A5F"/>
    <w:pPr>
      <w:ind w:left="720"/>
      <w:contextualSpacing/>
    </w:pPr>
  </w:style>
  <w:style w:type="character" w:styleId="PlaceholderText">
    <w:name w:val="Placeholder Text"/>
    <w:basedOn w:val="DefaultParagraphFont"/>
    <w:uiPriority w:val="99"/>
    <w:semiHidden/>
    <w:rsid w:val="007E2C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3F53F-4D67-4A08-A2F4-5A45AF62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15</Pages>
  <Words>5084</Words>
  <Characters>28983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dc:creator>
  <cp:keywords/>
  <dc:description/>
  <cp:lastModifiedBy>JAVAD</cp:lastModifiedBy>
  <cp:revision>47</cp:revision>
  <dcterms:created xsi:type="dcterms:W3CDTF">2021-02-15T20:59:00Z</dcterms:created>
  <dcterms:modified xsi:type="dcterms:W3CDTF">2021-03-22T21:13:00Z</dcterms:modified>
</cp:coreProperties>
</file>